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43A5" w:rsidRPr="00CE5350" w:rsidRDefault="00CE5350" w:rsidP="00E53931">
      <w:pPr>
        <w:pStyle w:val="4"/>
        <w:jc w:val="right"/>
        <w:rPr>
          <w:noProof/>
          <w:sz w:val="28"/>
          <w:szCs w:val="28"/>
        </w:rPr>
      </w:pPr>
      <w:r>
        <w:rPr>
          <w:noProof/>
          <w:sz w:val="28"/>
          <w:szCs w:val="28"/>
        </w:rPr>
        <w:t>ПРОЕКТ</w:t>
      </w:r>
    </w:p>
    <w:p w:rsidR="009943A5" w:rsidRDefault="009943A5" w:rsidP="00E53931">
      <w:pPr>
        <w:pStyle w:val="4"/>
        <w:jc w:val="right"/>
        <w:rPr>
          <w:noProof/>
          <w:sz w:val="28"/>
          <w:szCs w:val="28"/>
        </w:rPr>
      </w:pPr>
    </w:p>
    <w:p w:rsidR="00E53931" w:rsidRPr="00E53931" w:rsidRDefault="00E53931" w:rsidP="00E53931">
      <w:pPr>
        <w:pStyle w:val="4"/>
        <w:rPr>
          <w:sz w:val="28"/>
          <w:szCs w:val="28"/>
        </w:rPr>
      </w:pPr>
      <w:r w:rsidRPr="00E53931">
        <w:rPr>
          <w:sz w:val="28"/>
          <w:szCs w:val="28"/>
        </w:rPr>
        <w:t>АДМИНИСТРАЦИЯ</w:t>
      </w:r>
    </w:p>
    <w:p w:rsidR="00E53931" w:rsidRPr="00E53931" w:rsidRDefault="00E53931" w:rsidP="00E53931">
      <w:pPr>
        <w:pStyle w:val="4"/>
        <w:rPr>
          <w:sz w:val="28"/>
          <w:szCs w:val="28"/>
        </w:rPr>
      </w:pPr>
      <w:r w:rsidRPr="00E53931">
        <w:rPr>
          <w:sz w:val="28"/>
          <w:szCs w:val="28"/>
        </w:rPr>
        <w:t>ТЕПЛОВСКОГО МУНИЦИПАЛЬНОГО ОБРАЗОВАНИЯ</w:t>
      </w:r>
    </w:p>
    <w:p w:rsidR="00E53931" w:rsidRPr="00E53931" w:rsidRDefault="00E53931" w:rsidP="00E53931">
      <w:pPr>
        <w:pStyle w:val="4"/>
        <w:rPr>
          <w:sz w:val="28"/>
          <w:szCs w:val="28"/>
        </w:rPr>
      </w:pPr>
      <w:r w:rsidRPr="00E53931">
        <w:rPr>
          <w:sz w:val="28"/>
          <w:szCs w:val="28"/>
        </w:rPr>
        <w:t>НОВОБУРАССКОГО МУНИЦИПАЛЬНОГО РАЙОНА</w:t>
      </w:r>
    </w:p>
    <w:p w:rsidR="00E53931" w:rsidRPr="00E53931" w:rsidRDefault="00E53931" w:rsidP="00E5393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53931">
        <w:rPr>
          <w:rFonts w:ascii="Times New Roman" w:hAnsi="Times New Roman" w:cs="Times New Roman"/>
          <w:b/>
          <w:sz w:val="28"/>
          <w:szCs w:val="28"/>
        </w:rPr>
        <w:t>САРАТОВСКОЙ ОБЛАСТИ</w:t>
      </w:r>
    </w:p>
    <w:p w:rsidR="00E53931" w:rsidRPr="00E53931" w:rsidRDefault="00E53931" w:rsidP="00E5393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53931" w:rsidRPr="00E53931" w:rsidRDefault="00E53931" w:rsidP="00E5393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53931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E53931" w:rsidRPr="003A0FE0" w:rsidRDefault="009943A5" w:rsidP="003A0FE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CE5350">
        <w:rPr>
          <w:rFonts w:ascii="Times New Roman" w:hAnsi="Times New Roman" w:cs="Times New Roman"/>
          <w:sz w:val="28"/>
          <w:szCs w:val="28"/>
        </w:rPr>
        <w:t xml:space="preserve">               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3A0FE0">
        <w:rPr>
          <w:rFonts w:ascii="Times New Roman" w:hAnsi="Times New Roman" w:cs="Times New Roman"/>
          <w:sz w:val="28"/>
          <w:szCs w:val="28"/>
        </w:rPr>
        <w:t xml:space="preserve"> г.</w:t>
      </w:r>
      <w:r w:rsidR="003A0FE0">
        <w:rPr>
          <w:rFonts w:ascii="Times New Roman" w:hAnsi="Times New Roman" w:cs="Times New Roman"/>
          <w:sz w:val="28"/>
          <w:szCs w:val="28"/>
        </w:rPr>
        <w:tab/>
      </w:r>
      <w:r w:rsidR="003A0FE0" w:rsidRPr="00353B24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E53931" w:rsidRPr="00E53931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3A0FE0"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 w:rsidR="00E53931" w:rsidRPr="00E53931">
        <w:rPr>
          <w:rFonts w:ascii="Times New Roman" w:hAnsi="Times New Roman" w:cs="Times New Roman"/>
          <w:b/>
          <w:sz w:val="28"/>
          <w:szCs w:val="28"/>
        </w:rPr>
        <w:t>село Тепловка</w:t>
      </w:r>
    </w:p>
    <w:p w:rsidR="00E53931" w:rsidRPr="00E53931" w:rsidRDefault="00E53931" w:rsidP="00E53931">
      <w:pPr>
        <w:rPr>
          <w:rFonts w:ascii="Times New Roman" w:hAnsi="Times New Roman" w:cs="Times New Roman"/>
          <w:sz w:val="28"/>
          <w:szCs w:val="28"/>
        </w:rPr>
      </w:pPr>
    </w:p>
    <w:p w:rsidR="00E53931" w:rsidRPr="00E53931" w:rsidRDefault="000109B7" w:rsidP="004D0148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="00CE5350">
        <w:rPr>
          <w:rFonts w:ascii="Times New Roman" w:eastAsia="Times New Roman" w:hAnsi="Times New Roman" w:cs="Times New Roman"/>
          <w:b/>
          <w:sz w:val="28"/>
          <w:szCs w:val="28"/>
        </w:rPr>
        <w:t>О внесении изменений и дополнений в по</w:t>
      </w:r>
      <w:r w:rsidR="00CE5350">
        <w:rPr>
          <w:rFonts w:ascii="Times New Roman" w:hAnsi="Times New Roman"/>
          <w:b/>
          <w:sz w:val="28"/>
          <w:szCs w:val="28"/>
        </w:rPr>
        <w:t>становление администрации Тепловского МО № 99 от 02.12.2014</w:t>
      </w:r>
      <w:r w:rsidR="00CE5350">
        <w:rPr>
          <w:rFonts w:ascii="Times New Roman" w:eastAsia="Times New Roman" w:hAnsi="Times New Roman" w:cs="Times New Roman"/>
          <w:b/>
          <w:sz w:val="28"/>
          <w:szCs w:val="28"/>
        </w:rPr>
        <w:t xml:space="preserve">года </w:t>
      </w:r>
      <w:r w:rsidR="00CE5350">
        <w:rPr>
          <w:rFonts w:ascii="Times New Roman" w:hAnsi="Times New Roman"/>
          <w:b/>
          <w:sz w:val="28"/>
          <w:szCs w:val="28"/>
        </w:rPr>
        <w:t>«</w:t>
      </w:r>
      <w:r w:rsidR="00CE5350" w:rsidRPr="00052671">
        <w:rPr>
          <w:rFonts w:ascii="Times New Roman" w:hAnsi="Times New Roman"/>
          <w:b/>
          <w:sz w:val="28"/>
          <w:szCs w:val="28"/>
        </w:rPr>
        <w:t xml:space="preserve">Об утверждении муниципальной Программы </w:t>
      </w:r>
      <w:r w:rsidR="004D014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53931" w:rsidRPr="00E53931">
        <w:rPr>
          <w:rFonts w:ascii="Times New Roman" w:hAnsi="Times New Roman" w:cs="Times New Roman"/>
          <w:b/>
          <w:sz w:val="28"/>
          <w:szCs w:val="28"/>
        </w:rPr>
        <w:t>«Энергосбережение и повышение энергетической эффективности Тепловского муниципального образования Новобурасского муниципального ра</w:t>
      </w:r>
      <w:r>
        <w:rPr>
          <w:rFonts w:ascii="Times New Roman" w:hAnsi="Times New Roman" w:cs="Times New Roman"/>
          <w:b/>
          <w:sz w:val="28"/>
          <w:szCs w:val="28"/>
        </w:rPr>
        <w:t>йона Саратовской области на 2015</w:t>
      </w:r>
      <w:r w:rsidR="00E53931" w:rsidRPr="00E53931">
        <w:rPr>
          <w:rFonts w:ascii="Times New Roman" w:hAnsi="Times New Roman" w:cs="Times New Roman"/>
          <w:b/>
          <w:sz w:val="28"/>
          <w:szCs w:val="28"/>
        </w:rPr>
        <w:t xml:space="preserve"> год»</w:t>
      </w:r>
    </w:p>
    <w:p w:rsidR="00E53931" w:rsidRPr="00E53931" w:rsidRDefault="00E53931" w:rsidP="00E53931">
      <w:pPr>
        <w:autoSpaceDE w:val="0"/>
        <w:autoSpaceDN w:val="0"/>
        <w:adjustRightInd w:val="0"/>
        <w:ind w:firstLine="708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53931">
        <w:rPr>
          <w:rFonts w:ascii="Times New Roman" w:hAnsi="Times New Roman" w:cs="Times New Roman"/>
          <w:sz w:val="28"/>
          <w:szCs w:val="28"/>
        </w:rPr>
        <w:t xml:space="preserve">      В соответствии с Федеральным законом Российской Федерации от 06.10.2003 года № 131-ФЗ «Об общих принципах организации местного самоуправления в Российской Федерации»,</w:t>
      </w:r>
    </w:p>
    <w:p w:rsidR="00E53931" w:rsidRPr="00C407AF" w:rsidRDefault="00E53931" w:rsidP="00C407AF">
      <w:pPr>
        <w:autoSpaceDE w:val="0"/>
        <w:autoSpaceDN w:val="0"/>
        <w:adjustRightInd w:val="0"/>
        <w:spacing w:after="0"/>
        <w:ind w:firstLine="540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C407AF">
        <w:rPr>
          <w:rFonts w:ascii="Times New Roman" w:hAnsi="Times New Roman" w:cs="Times New Roman"/>
          <w:b/>
          <w:sz w:val="28"/>
          <w:szCs w:val="28"/>
        </w:rPr>
        <w:t>ПОСТАНОВЛЯЮ:</w:t>
      </w:r>
    </w:p>
    <w:p w:rsidR="00E53931" w:rsidRPr="00C407AF" w:rsidRDefault="005A366D" w:rsidP="00C407AF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C407AF">
        <w:rPr>
          <w:rFonts w:ascii="Times New Roman" w:hAnsi="Times New Roman" w:cs="Times New Roman"/>
          <w:sz w:val="28"/>
          <w:szCs w:val="28"/>
        </w:rPr>
        <w:t xml:space="preserve">        </w:t>
      </w:r>
      <w:r w:rsidR="009943A5" w:rsidRPr="00C407AF">
        <w:rPr>
          <w:rFonts w:ascii="Times New Roman" w:hAnsi="Times New Roman" w:cs="Times New Roman"/>
          <w:sz w:val="28"/>
          <w:szCs w:val="28"/>
        </w:rPr>
        <w:t>1.</w:t>
      </w:r>
      <w:r w:rsidR="008F3163" w:rsidRPr="00C407A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E5350">
        <w:rPr>
          <w:rFonts w:ascii="Times New Roman" w:eastAsia="Times New Roman" w:hAnsi="Times New Roman" w:cs="Times New Roman"/>
          <w:b/>
          <w:sz w:val="28"/>
          <w:szCs w:val="28"/>
        </w:rPr>
        <w:t>О внесении изменений и дополнений в по</w:t>
      </w:r>
      <w:r w:rsidR="00CE5350">
        <w:rPr>
          <w:rFonts w:ascii="Times New Roman" w:hAnsi="Times New Roman"/>
          <w:b/>
          <w:sz w:val="28"/>
          <w:szCs w:val="28"/>
        </w:rPr>
        <w:t>становление администрации Тепловского МО № 99 от 02.12.2014</w:t>
      </w:r>
      <w:r w:rsidR="00CE5350">
        <w:rPr>
          <w:rFonts w:ascii="Times New Roman" w:eastAsia="Times New Roman" w:hAnsi="Times New Roman" w:cs="Times New Roman"/>
          <w:b/>
          <w:sz w:val="28"/>
          <w:szCs w:val="28"/>
        </w:rPr>
        <w:t xml:space="preserve">года </w:t>
      </w:r>
      <w:r w:rsidR="00CE5350">
        <w:rPr>
          <w:rFonts w:ascii="Times New Roman" w:hAnsi="Times New Roman"/>
          <w:b/>
          <w:sz w:val="28"/>
          <w:szCs w:val="28"/>
        </w:rPr>
        <w:t>«</w:t>
      </w:r>
      <w:r w:rsidR="00CE5350" w:rsidRPr="00052671">
        <w:rPr>
          <w:rFonts w:ascii="Times New Roman" w:hAnsi="Times New Roman"/>
          <w:b/>
          <w:sz w:val="28"/>
          <w:szCs w:val="28"/>
        </w:rPr>
        <w:t xml:space="preserve">Об утверждении муниципальной Программы </w:t>
      </w:r>
      <w:r w:rsidR="008F3163" w:rsidRPr="00C407AF">
        <w:rPr>
          <w:rFonts w:ascii="Times New Roman" w:hAnsi="Times New Roman" w:cs="Times New Roman"/>
          <w:sz w:val="28"/>
          <w:szCs w:val="28"/>
        </w:rPr>
        <w:t xml:space="preserve"> </w:t>
      </w:r>
      <w:r w:rsidR="00E53931" w:rsidRPr="00C407AF">
        <w:rPr>
          <w:rFonts w:ascii="Times New Roman" w:hAnsi="Times New Roman" w:cs="Times New Roman"/>
          <w:sz w:val="28"/>
          <w:szCs w:val="28"/>
        </w:rPr>
        <w:t xml:space="preserve"> «Энергосбережение и повышение энергетической эффективности Тепловского муниципального образования Новобурасского муниципального района Саратовской области на 201</w:t>
      </w:r>
      <w:r w:rsidRPr="00C407AF">
        <w:rPr>
          <w:rFonts w:ascii="Times New Roman" w:hAnsi="Times New Roman" w:cs="Times New Roman"/>
          <w:sz w:val="28"/>
          <w:szCs w:val="28"/>
        </w:rPr>
        <w:t>5 год, согласно Приложению</w:t>
      </w:r>
    </w:p>
    <w:p w:rsidR="00CE5350" w:rsidRPr="00052671" w:rsidRDefault="008F3163" w:rsidP="00CE535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43531">
        <w:rPr>
          <w:rFonts w:ascii="Times New Roman" w:hAnsi="Times New Roman" w:cs="Times New Roman"/>
          <w:sz w:val="28"/>
          <w:szCs w:val="28"/>
        </w:rPr>
        <w:t xml:space="preserve">    </w:t>
      </w:r>
      <w:r w:rsidR="00CE5350">
        <w:rPr>
          <w:rFonts w:ascii="Times New Roman" w:hAnsi="Times New Roman" w:cs="Times New Roman"/>
          <w:sz w:val="28"/>
          <w:szCs w:val="28"/>
        </w:rPr>
        <w:t xml:space="preserve">     </w:t>
      </w:r>
      <w:r w:rsidR="009943A5" w:rsidRPr="00E43531">
        <w:rPr>
          <w:rFonts w:ascii="Times New Roman" w:hAnsi="Times New Roman" w:cs="Times New Roman"/>
          <w:sz w:val="28"/>
          <w:szCs w:val="28"/>
        </w:rPr>
        <w:t xml:space="preserve"> </w:t>
      </w:r>
      <w:r w:rsidR="00CD15CC" w:rsidRPr="00E43531">
        <w:rPr>
          <w:rFonts w:ascii="Times New Roman" w:hAnsi="Times New Roman" w:cs="Times New Roman"/>
          <w:sz w:val="28"/>
          <w:szCs w:val="28"/>
        </w:rPr>
        <w:t>2.</w:t>
      </w:r>
      <w:r w:rsidR="00E43531" w:rsidRPr="00E43531">
        <w:rPr>
          <w:rFonts w:ascii="Times New Roman" w:hAnsi="Times New Roman" w:cs="Times New Roman"/>
          <w:sz w:val="28"/>
          <w:szCs w:val="28"/>
        </w:rPr>
        <w:t xml:space="preserve"> </w:t>
      </w:r>
      <w:r w:rsidR="00CE5350" w:rsidRPr="00CA4F04">
        <w:rPr>
          <w:rFonts w:ascii="Times New Roman" w:eastAsia="Times New Roman" w:hAnsi="Times New Roman" w:cs="Times New Roman"/>
          <w:sz w:val="28"/>
          <w:szCs w:val="28"/>
        </w:rPr>
        <w:t>Настоящее Постановление вступает в силу с</w:t>
      </w:r>
      <w:r w:rsidR="00CE5350">
        <w:rPr>
          <w:rFonts w:ascii="Times New Roman" w:eastAsia="Times New Roman" w:hAnsi="Times New Roman" w:cs="Times New Roman"/>
          <w:sz w:val="28"/>
          <w:szCs w:val="28"/>
        </w:rPr>
        <w:t xml:space="preserve">о дня принятия </w:t>
      </w:r>
      <w:r w:rsidR="00CE5350" w:rsidRPr="00CA4F04">
        <w:rPr>
          <w:rFonts w:ascii="Times New Roman" w:eastAsia="Times New Roman" w:hAnsi="Times New Roman" w:cs="Times New Roman"/>
          <w:sz w:val="28"/>
          <w:szCs w:val="28"/>
        </w:rPr>
        <w:t>и подлежит</w:t>
      </w:r>
      <w:r w:rsidR="00CE5350">
        <w:rPr>
          <w:rFonts w:ascii="Times New Roman" w:eastAsia="Times New Roman" w:hAnsi="Times New Roman" w:cs="Times New Roman"/>
          <w:sz w:val="28"/>
          <w:szCs w:val="28"/>
        </w:rPr>
        <w:t xml:space="preserve"> официальному опубликованию (</w:t>
      </w:r>
      <w:r w:rsidR="00CE5350" w:rsidRPr="00CA4F04">
        <w:rPr>
          <w:rFonts w:ascii="Times New Roman" w:eastAsia="Times New Roman" w:hAnsi="Times New Roman" w:cs="Times New Roman"/>
          <w:sz w:val="28"/>
          <w:szCs w:val="28"/>
        </w:rPr>
        <w:t>обнародованию</w:t>
      </w:r>
      <w:r w:rsidR="00CE5350">
        <w:rPr>
          <w:rFonts w:ascii="Times New Roman" w:eastAsia="Times New Roman" w:hAnsi="Times New Roman" w:cs="Times New Roman"/>
          <w:sz w:val="28"/>
          <w:szCs w:val="28"/>
        </w:rPr>
        <w:t>)</w:t>
      </w:r>
      <w:r w:rsidR="00CE5350" w:rsidRPr="00CA4F04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E53931" w:rsidRPr="00C407AF" w:rsidRDefault="00CE5350" w:rsidP="00C407A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5A366D" w:rsidRPr="00C407AF">
        <w:rPr>
          <w:rFonts w:ascii="Times New Roman" w:hAnsi="Times New Roman" w:cs="Times New Roman"/>
          <w:sz w:val="28"/>
          <w:szCs w:val="28"/>
        </w:rPr>
        <w:t xml:space="preserve">  </w:t>
      </w:r>
      <w:r w:rsidR="00CD15CC" w:rsidRPr="00C407AF">
        <w:rPr>
          <w:rFonts w:ascii="Times New Roman" w:hAnsi="Times New Roman" w:cs="Times New Roman"/>
          <w:sz w:val="28"/>
          <w:szCs w:val="28"/>
        </w:rPr>
        <w:t>3.</w:t>
      </w:r>
      <w:r w:rsidR="00E53931" w:rsidRPr="00C407AF">
        <w:rPr>
          <w:rFonts w:ascii="Times New Roman" w:hAnsi="Times New Roman" w:cs="Times New Roman"/>
          <w:sz w:val="28"/>
          <w:szCs w:val="28"/>
        </w:rPr>
        <w:t xml:space="preserve">Контроль за исполнением настоящего </w:t>
      </w:r>
      <w:r w:rsidR="00CD15CC" w:rsidRPr="00C407AF">
        <w:rPr>
          <w:rFonts w:ascii="Times New Roman" w:hAnsi="Times New Roman" w:cs="Times New Roman"/>
          <w:sz w:val="28"/>
          <w:szCs w:val="28"/>
        </w:rPr>
        <w:t>постановления оставляю за собой.</w:t>
      </w:r>
    </w:p>
    <w:p w:rsidR="009943A5" w:rsidRPr="00C407AF" w:rsidRDefault="009943A5" w:rsidP="00C407A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53931" w:rsidRPr="00C407AF" w:rsidRDefault="003A0FE0" w:rsidP="00C407A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407AF">
        <w:rPr>
          <w:rFonts w:ascii="Times New Roman" w:hAnsi="Times New Roman" w:cs="Times New Roman"/>
          <w:sz w:val="28"/>
          <w:szCs w:val="28"/>
        </w:rPr>
        <w:t>И.о.г</w:t>
      </w:r>
      <w:r w:rsidR="00E53931" w:rsidRPr="00C407AF">
        <w:rPr>
          <w:rFonts w:ascii="Times New Roman" w:hAnsi="Times New Roman" w:cs="Times New Roman"/>
          <w:sz w:val="28"/>
          <w:szCs w:val="28"/>
        </w:rPr>
        <w:t>лав</w:t>
      </w:r>
      <w:r w:rsidRPr="00C407AF">
        <w:rPr>
          <w:rFonts w:ascii="Times New Roman" w:hAnsi="Times New Roman" w:cs="Times New Roman"/>
          <w:sz w:val="28"/>
          <w:szCs w:val="28"/>
        </w:rPr>
        <w:t>ы</w:t>
      </w:r>
      <w:r w:rsidR="00E53931" w:rsidRPr="00C407AF">
        <w:rPr>
          <w:rFonts w:ascii="Times New Roman" w:hAnsi="Times New Roman" w:cs="Times New Roman"/>
          <w:sz w:val="28"/>
          <w:szCs w:val="28"/>
        </w:rPr>
        <w:t xml:space="preserve"> Тепловского</w:t>
      </w:r>
    </w:p>
    <w:p w:rsidR="00CD15CC" w:rsidRPr="00C407AF" w:rsidRDefault="00E53931" w:rsidP="00C407A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407AF">
        <w:rPr>
          <w:rFonts w:ascii="Times New Roman" w:hAnsi="Times New Roman" w:cs="Times New Roman"/>
          <w:sz w:val="28"/>
          <w:szCs w:val="28"/>
        </w:rPr>
        <w:t>муниципального образов</w:t>
      </w:r>
      <w:r w:rsidR="00CD15CC" w:rsidRPr="00C407AF">
        <w:rPr>
          <w:rFonts w:ascii="Times New Roman" w:hAnsi="Times New Roman" w:cs="Times New Roman"/>
          <w:sz w:val="28"/>
          <w:szCs w:val="28"/>
        </w:rPr>
        <w:t>ания</w:t>
      </w:r>
      <w:r w:rsidR="00CD15CC" w:rsidRPr="00C407AF">
        <w:rPr>
          <w:rFonts w:ascii="Times New Roman" w:hAnsi="Times New Roman" w:cs="Times New Roman"/>
          <w:sz w:val="28"/>
          <w:szCs w:val="28"/>
        </w:rPr>
        <w:tab/>
      </w:r>
      <w:r w:rsidR="00C407AF" w:rsidRPr="00C407AF">
        <w:rPr>
          <w:rFonts w:ascii="Times New Roman" w:hAnsi="Times New Roman" w:cs="Times New Roman"/>
          <w:sz w:val="28"/>
          <w:szCs w:val="28"/>
        </w:rPr>
        <w:t xml:space="preserve">                                          С.А.Протасов</w:t>
      </w:r>
      <w:r w:rsidR="00CD15CC" w:rsidRPr="00C407AF">
        <w:rPr>
          <w:rFonts w:ascii="Times New Roman" w:hAnsi="Times New Roman" w:cs="Times New Roman"/>
          <w:sz w:val="28"/>
          <w:szCs w:val="28"/>
        </w:rPr>
        <w:tab/>
      </w:r>
      <w:r w:rsidR="00CD15CC" w:rsidRPr="00C407AF">
        <w:rPr>
          <w:rFonts w:ascii="Times New Roman" w:hAnsi="Times New Roman" w:cs="Times New Roman"/>
          <w:sz w:val="28"/>
          <w:szCs w:val="28"/>
        </w:rPr>
        <w:tab/>
      </w:r>
      <w:r w:rsidR="00CD15CC" w:rsidRPr="00C407AF">
        <w:rPr>
          <w:rFonts w:ascii="Times New Roman" w:hAnsi="Times New Roman" w:cs="Times New Roman"/>
          <w:sz w:val="28"/>
          <w:szCs w:val="28"/>
        </w:rPr>
        <w:tab/>
      </w:r>
      <w:r w:rsidR="00CD15CC" w:rsidRPr="00C407AF">
        <w:rPr>
          <w:rFonts w:ascii="Times New Roman" w:hAnsi="Times New Roman" w:cs="Times New Roman"/>
          <w:sz w:val="28"/>
          <w:szCs w:val="28"/>
        </w:rPr>
        <w:tab/>
      </w:r>
      <w:r w:rsidR="00CD15CC" w:rsidRPr="00C407AF">
        <w:rPr>
          <w:rFonts w:ascii="Times New Roman" w:hAnsi="Times New Roman" w:cs="Times New Roman"/>
          <w:sz w:val="28"/>
          <w:szCs w:val="28"/>
        </w:rPr>
        <w:tab/>
        <w:t xml:space="preserve">   </w:t>
      </w:r>
    </w:p>
    <w:p w:rsidR="009943A5" w:rsidRPr="00C407AF" w:rsidRDefault="009943A5" w:rsidP="00C407A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A0FE0" w:rsidRPr="00C407AF" w:rsidRDefault="003A0FE0" w:rsidP="00C407A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A366D" w:rsidRDefault="005A366D" w:rsidP="00C407A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E5350" w:rsidRDefault="00CE5350" w:rsidP="00C407A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E5350" w:rsidRPr="00C407AF" w:rsidRDefault="00CE5350" w:rsidP="00C407A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A0FE0" w:rsidRPr="00C407AF" w:rsidRDefault="003A0FE0" w:rsidP="00C407A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53931" w:rsidRPr="00C407AF" w:rsidRDefault="00E53931" w:rsidP="00C407AF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C407AF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</w:p>
    <w:p w:rsidR="00E53931" w:rsidRPr="00C407AF" w:rsidRDefault="00E53931" w:rsidP="00C407AF">
      <w:pPr>
        <w:pStyle w:val="a3"/>
        <w:spacing w:after="0"/>
        <w:jc w:val="right"/>
      </w:pPr>
      <w:r w:rsidRPr="00C407AF">
        <w:t>к постановлению администрации</w:t>
      </w:r>
    </w:p>
    <w:p w:rsidR="00E53931" w:rsidRPr="00C407AF" w:rsidRDefault="00E53931" w:rsidP="00C407AF">
      <w:pPr>
        <w:pStyle w:val="a3"/>
        <w:spacing w:after="0"/>
        <w:jc w:val="right"/>
      </w:pPr>
      <w:r w:rsidRPr="00C407AF">
        <w:t>Тепловского муниципального образования</w:t>
      </w:r>
    </w:p>
    <w:p w:rsidR="00E53931" w:rsidRPr="00C407AF" w:rsidRDefault="00CE5350" w:rsidP="00C407AF">
      <w:pPr>
        <w:pStyle w:val="a3"/>
        <w:spacing w:after="0"/>
        <w:jc w:val="right"/>
      </w:pPr>
      <w:r>
        <w:t xml:space="preserve">От                                </w:t>
      </w:r>
      <w:r w:rsidR="008F3163" w:rsidRPr="00C407AF">
        <w:t xml:space="preserve"> №</w:t>
      </w:r>
      <w:r>
        <w:t xml:space="preserve"> </w:t>
      </w:r>
      <w:r w:rsidR="008F3163" w:rsidRPr="00C407AF">
        <w:t xml:space="preserve"> </w:t>
      </w:r>
    </w:p>
    <w:p w:rsidR="00E53931" w:rsidRPr="00C407AF" w:rsidRDefault="00E53931" w:rsidP="00C407AF">
      <w:pPr>
        <w:pStyle w:val="a3"/>
        <w:spacing w:after="0"/>
        <w:jc w:val="right"/>
      </w:pPr>
    </w:p>
    <w:p w:rsidR="00E53931" w:rsidRPr="00C407AF" w:rsidRDefault="00E53931" w:rsidP="00C407A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407AF">
        <w:rPr>
          <w:rFonts w:ascii="Times New Roman" w:hAnsi="Times New Roman" w:cs="Times New Roman"/>
          <w:b/>
          <w:sz w:val="28"/>
          <w:szCs w:val="28"/>
        </w:rPr>
        <w:t>Паспорт муниципальной Программы  «Энергосбережение и повышение энергетической эффективности Тепловского муниципального образования Новобурасского муниципального района Саратовской области</w:t>
      </w:r>
    </w:p>
    <w:p w:rsidR="00E53931" w:rsidRPr="00C407AF" w:rsidRDefault="005A366D" w:rsidP="00C407A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407AF">
        <w:rPr>
          <w:rFonts w:ascii="Times New Roman" w:hAnsi="Times New Roman" w:cs="Times New Roman"/>
          <w:b/>
          <w:sz w:val="28"/>
          <w:szCs w:val="28"/>
        </w:rPr>
        <w:t>на 2015</w:t>
      </w:r>
      <w:r w:rsidR="00E53931" w:rsidRPr="00C407AF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tbl>
      <w:tblPr>
        <w:tblW w:w="0" w:type="auto"/>
        <w:tblLook w:val="04A0"/>
      </w:tblPr>
      <w:tblGrid>
        <w:gridCol w:w="5210"/>
        <w:gridCol w:w="5211"/>
      </w:tblGrid>
      <w:tr w:rsidR="00E53931" w:rsidRPr="00C407AF" w:rsidTr="000E3D4C">
        <w:tc>
          <w:tcPr>
            <w:tcW w:w="5210" w:type="dxa"/>
          </w:tcPr>
          <w:p w:rsidR="00E53931" w:rsidRPr="00C407AF" w:rsidRDefault="00E53931" w:rsidP="00C407AF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07AF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программы</w:t>
            </w:r>
          </w:p>
        </w:tc>
        <w:tc>
          <w:tcPr>
            <w:tcW w:w="5211" w:type="dxa"/>
          </w:tcPr>
          <w:p w:rsidR="00E53931" w:rsidRPr="00C407AF" w:rsidRDefault="00E53931" w:rsidP="00C407AF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07AF">
              <w:rPr>
                <w:rFonts w:ascii="Times New Roman" w:hAnsi="Times New Roman" w:cs="Times New Roman"/>
                <w:sz w:val="28"/>
                <w:szCs w:val="28"/>
              </w:rPr>
              <w:t>-«Энергосбережение и повышение энергетической эффективности Тепловского муниципального образования Новобурасског</w:t>
            </w:r>
            <w:r w:rsidR="005A366D" w:rsidRPr="00C407AF">
              <w:rPr>
                <w:rFonts w:ascii="Times New Roman" w:hAnsi="Times New Roman" w:cs="Times New Roman"/>
                <w:sz w:val="28"/>
                <w:szCs w:val="28"/>
              </w:rPr>
              <w:t>о муниципального района на 2015</w:t>
            </w:r>
            <w:r w:rsidRPr="00C407AF">
              <w:rPr>
                <w:rFonts w:ascii="Times New Roman" w:hAnsi="Times New Roman" w:cs="Times New Roman"/>
                <w:sz w:val="28"/>
                <w:szCs w:val="28"/>
              </w:rPr>
              <w:t>год»</w:t>
            </w:r>
          </w:p>
        </w:tc>
      </w:tr>
      <w:tr w:rsidR="00E53931" w:rsidRPr="00C407AF" w:rsidTr="000E3D4C">
        <w:tc>
          <w:tcPr>
            <w:tcW w:w="5210" w:type="dxa"/>
          </w:tcPr>
          <w:p w:rsidR="00E53931" w:rsidRPr="00C407AF" w:rsidRDefault="00E53931" w:rsidP="00C407AF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07AF">
              <w:rPr>
                <w:rFonts w:ascii="Times New Roman" w:hAnsi="Times New Roman" w:cs="Times New Roman"/>
                <w:b/>
                <w:sz w:val="28"/>
                <w:szCs w:val="28"/>
              </w:rPr>
              <w:t>Основание для разработки программы</w:t>
            </w:r>
          </w:p>
        </w:tc>
        <w:tc>
          <w:tcPr>
            <w:tcW w:w="5211" w:type="dxa"/>
          </w:tcPr>
          <w:p w:rsidR="00E53931" w:rsidRPr="00C407AF" w:rsidRDefault="00E53931" w:rsidP="00C407AF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07AF">
              <w:rPr>
                <w:rFonts w:ascii="Times New Roman" w:hAnsi="Times New Roman" w:cs="Times New Roman"/>
                <w:sz w:val="28"/>
                <w:szCs w:val="28"/>
              </w:rPr>
              <w:t>-Федеральный закон РФ от 23 ноября 2009 года № 261-ФЗ «Об энергосбережении и повышении энергетической эффективности и о внесении изменений в отдельные законодательные акты Российской Федерации»</w:t>
            </w:r>
          </w:p>
        </w:tc>
      </w:tr>
      <w:tr w:rsidR="00E53931" w:rsidRPr="00C407AF" w:rsidTr="000E3D4C">
        <w:tc>
          <w:tcPr>
            <w:tcW w:w="5210" w:type="dxa"/>
          </w:tcPr>
          <w:p w:rsidR="00E53931" w:rsidRPr="00C407AF" w:rsidRDefault="00E53931" w:rsidP="00C407AF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07AF">
              <w:rPr>
                <w:rFonts w:ascii="Times New Roman" w:hAnsi="Times New Roman" w:cs="Times New Roman"/>
                <w:b/>
                <w:sz w:val="28"/>
                <w:szCs w:val="28"/>
              </w:rPr>
              <w:t>Заказчик программы</w:t>
            </w:r>
          </w:p>
        </w:tc>
        <w:tc>
          <w:tcPr>
            <w:tcW w:w="5211" w:type="dxa"/>
          </w:tcPr>
          <w:p w:rsidR="00E53931" w:rsidRPr="00C407AF" w:rsidRDefault="00E53931" w:rsidP="00C407AF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07AF">
              <w:rPr>
                <w:rFonts w:ascii="Times New Roman" w:hAnsi="Times New Roman" w:cs="Times New Roman"/>
                <w:sz w:val="28"/>
                <w:szCs w:val="28"/>
              </w:rPr>
              <w:t>-Администрация Тепловского муниципального образования Новобурасского муниципального района Саратовской области</w:t>
            </w:r>
          </w:p>
        </w:tc>
      </w:tr>
      <w:tr w:rsidR="00E53931" w:rsidRPr="00C407AF" w:rsidTr="000E3D4C">
        <w:tc>
          <w:tcPr>
            <w:tcW w:w="5210" w:type="dxa"/>
          </w:tcPr>
          <w:p w:rsidR="00E53931" w:rsidRPr="00C407AF" w:rsidRDefault="00E53931" w:rsidP="00C407AF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07AF">
              <w:rPr>
                <w:rFonts w:ascii="Times New Roman" w:hAnsi="Times New Roman" w:cs="Times New Roman"/>
                <w:b/>
                <w:sz w:val="28"/>
                <w:szCs w:val="28"/>
              </w:rPr>
              <w:t>Разработчики программы</w:t>
            </w:r>
          </w:p>
        </w:tc>
        <w:tc>
          <w:tcPr>
            <w:tcW w:w="5211" w:type="dxa"/>
          </w:tcPr>
          <w:p w:rsidR="00E53931" w:rsidRPr="00C407AF" w:rsidRDefault="00E53931" w:rsidP="00C407AF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07AF">
              <w:rPr>
                <w:rFonts w:ascii="Times New Roman" w:hAnsi="Times New Roman" w:cs="Times New Roman"/>
                <w:sz w:val="28"/>
                <w:szCs w:val="28"/>
              </w:rPr>
              <w:t>-Администрации Тепловского муниципального образования Новобурасского муниципального района Саратовской области</w:t>
            </w:r>
          </w:p>
        </w:tc>
      </w:tr>
      <w:tr w:rsidR="00E53931" w:rsidRPr="00C407AF" w:rsidTr="000E3D4C">
        <w:tc>
          <w:tcPr>
            <w:tcW w:w="5210" w:type="dxa"/>
          </w:tcPr>
          <w:p w:rsidR="00E53931" w:rsidRPr="00C407AF" w:rsidRDefault="00E53931" w:rsidP="00C407AF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07AF">
              <w:rPr>
                <w:rFonts w:ascii="Times New Roman" w:hAnsi="Times New Roman" w:cs="Times New Roman"/>
                <w:b/>
                <w:sz w:val="28"/>
                <w:szCs w:val="28"/>
              </w:rPr>
              <w:t>Цель программы</w:t>
            </w:r>
          </w:p>
        </w:tc>
        <w:tc>
          <w:tcPr>
            <w:tcW w:w="5211" w:type="dxa"/>
          </w:tcPr>
          <w:p w:rsidR="00E53931" w:rsidRPr="00C407AF" w:rsidRDefault="00E53931" w:rsidP="00C407AF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07AF">
              <w:rPr>
                <w:rFonts w:ascii="Times New Roman" w:hAnsi="Times New Roman" w:cs="Times New Roman"/>
                <w:sz w:val="28"/>
                <w:szCs w:val="28"/>
              </w:rPr>
              <w:t>-Снижение потребления энергоресурсов за счет энергосбережения в среднем на 3…5 %, улучшение социально-бытовых условий жизни населения.</w:t>
            </w:r>
          </w:p>
        </w:tc>
      </w:tr>
      <w:tr w:rsidR="00E53931" w:rsidRPr="00C407AF" w:rsidTr="000E3D4C">
        <w:tc>
          <w:tcPr>
            <w:tcW w:w="5210" w:type="dxa"/>
          </w:tcPr>
          <w:p w:rsidR="00E53931" w:rsidRPr="00C407AF" w:rsidRDefault="00E53931" w:rsidP="00C407AF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07AF">
              <w:rPr>
                <w:rFonts w:ascii="Times New Roman" w:hAnsi="Times New Roman" w:cs="Times New Roman"/>
                <w:b/>
                <w:sz w:val="28"/>
                <w:szCs w:val="28"/>
              </w:rPr>
              <w:t>Задачи программы</w:t>
            </w:r>
          </w:p>
        </w:tc>
        <w:tc>
          <w:tcPr>
            <w:tcW w:w="5211" w:type="dxa"/>
          </w:tcPr>
          <w:p w:rsidR="00E53931" w:rsidRPr="00C407AF" w:rsidRDefault="00E53931" w:rsidP="00C407AF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07AF">
              <w:rPr>
                <w:rFonts w:ascii="Times New Roman" w:hAnsi="Times New Roman" w:cs="Times New Roman"/>
                <w:sz w:val="28"/>
                <w:szCs w:val="28"/>
              </w:rPr>
              <w:t>-Снижение внутреннего потребления энергоресурсов приборами и системами учета и регулирования энергоресурсов;</w:t>
            </w:r>
          </w:p>
          <w:p w:rsidR="00E53931" w:rsidRPr="00C407AF" w:rsidRDefault="00E53931" w:rsidP="00C407AF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07AF">
              <w:rPr>
                <w:rFonts w:ascii="Times New Roman" w:hAnsi="Times New Roman" w:cs="Times New Roman"/>
                <w:sz w:val="28"/>
                <w:szCs w:val="28"/>
              </w:rPr>
              <w:t>- Завершение оснащения объектов потребителей энергоресурсов приборами и системами учета и регулирования энергоресурсов;</w:t>
            </w:r>
          </w:p>
          <w:p w:rsidR="00E53931" w:rsidRPr="00C407AF" w:rsidRDefault="00E53931" w:rsidP="00C407AF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07A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-снижение доли затрат на энергообеспечение</w:t>
            </w:r>
          </w:p>
        </w:tc>
      </w:tr>
      <w:tr w:rsidR="00E53931" w:rsidRPr="00C407AF" w:rsidTr="000E3D4C">
        <w:tc>
          <w:tcPr>
            <w:tcW w:w="5210" w:type="dxa"/>
          </w:tcPr>
          <w:p w:rsidR="00E53931" w:rsidRPr="00C407AF" w:rsidRDefault="00E53931" w:rsidP="00C407AF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07AF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Сроки реализации программы</w:t>
            </w:r>
          </w:p>
        </w:tc>
        <w:tc>
          <w:tcPr>
            <w:tcW w:w="5211" w:type="dxa"/>
          </w:tcPr>
          <w:p w:rsidR="00E53931" w:rsidRPr="00C407AF" w:rsidRDefault="005A366D" w:rsidP="00C407AF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07AF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  <w:r w:rsidR="00E53931" w:rsidRPr="00C407AF">
              <w:rPr>
                <w:rFonts w:ascii="Times New Roman" w:hAnsi="Times New Roman" w:cs="Times New Roman"/>
                <w:sz w:val="28"/>
                <w:szCs w:val="28"/>
              </w:rPr>
              <w:t>год.</w:t>
            </w:r>
          </w:p>
        </w:tc>
      </w:tr>
      <w:tr w:rsidR="00E53931" w:rsidRPr="00C407AF" w:rsidTr="000E3D4C">
        <w:tc>
          <w:tcPr>
            <w:tcW w:w="5210" w:type="dxa"/>
          </w:tcPr>
          <w:p w:rsidR="00E53931" w:rsidRPr="00C407AF" w:rsidRDefault="00E53931" w:rsidP="00C407AF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211" w:type="dxa"/>
          </w:tcPr>
          <w:p w:rsidR="00E53931" w:rsidRPr="00C407AF" w:rsidRDefault="00E53931" w:rsidP="00C407AF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3931" w:rsidRPr="00C407AF" w:rsidTr="000E3D4C">
        <w:tc>
          <w:tcPr>
            <w:tcW w:w="5210" w:type="dxa"/>
          </w:tcPr>
          <w:p w:rsidR="00E53931" w:rsidRPr="00C407AF" w:rsidRDefault="00E53931" w:rsidP="00C407AF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07AF">
              <w:rPr>
                <w:rFonts w:ascii="Times New Roman" w:hAnsi="Times New Roman" w:cs="Times New Roman"/>
                <w:b/>
                <w:sz w:val="28"/>
                <w:szCs w:val="28"/>
              </w:rPr>
              <w:t>Исполнители программных мероприятий</w:t>
            </w:r>
          </w:p>
        </w:tc>
        <w:tc>
          <w:tcPr>
            <w:tcW w:w="5211" w:type="dxa"/>
          </w:tcPr>
          <w:p w:rsidR="00E53931" w:rsidRPr="00C407AF" w:rsidRDefault="00E53931" w:rsidP="00C407AF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07AF">
              <w:rPr>
                <w:rFonts w:ascii="Times New Roman" w:hAnsi="Times New Roman" w:cs="Times New Roman"/>
                <w:sz w:val="28"/>
                <w:szCs w:val="28"/>
              </w:rPr>
              <w:t>-Администрация Тепловского муниципального образования Новобурасского муниципального района Саратовской области;</w:t>
            </w:r>
          </w:p>
          <w:p w:rsidR="00E53931" w:rsidRPr="00C407AF" w:rsidRDefault="00E53931" w:rsidP="00C407AF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3931" w:rsidRPr="00C407AF" w:rsidTr="000E3D4C">
        <w:tc>
          <w:tcPr>
            <w:tcW w:w="5210" w:type="dxa"/>
          </w:tcPr>
          <w:p w:rsidR="00E53931" w:rsidRPr="00C407AF" w:rsidRDefault="00E53931" w:rsidP="00C407AF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07AF">
              <w:rPr>
                <w:rFonts w:ascii="Times New Roman" w:hAnsi="Times New Roman" w:cs="Times New Roman"/>
                <w:b/>
                <w:sz w:val="28"/>
                <w:szCs w:val="28"/>
              </w:rPr>
              <w:t>Объем и источники финансирования</w:t>
            </w:r>
          </w:p>
        </w:tc>
        <w:tc>
          <w:tcPr>
            <w:tcW w:w="5211" w:type="dxa"/>
          </w:tcPr>
          <w:p w:rsidR="00E53931" w:rsidRPr="00C407AF" w:rsidRDefault="00E53931" w:rsidP="00CE5350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3931" w:rsidRPr="00C407AF" w:rsidTr="000E3D4C">
        <w:tc>
          <w:tcPr>
            <w:tcW w:w="5210" w:type="dxa"/>
          </w:tcPr>
          <w:p w:rsidR="00E53931" w:rsidRPr="00C407AF" w:rsidRDefault="00E53931" w:rsidP="00C407AF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07AF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организации контроля за исполнением программы</w:t>
            </w:r>
          </w:p>
        </w:tc>
        <w:tc>
          <w:tcPr>
            <w:tcW w:w="5211" w:type="dxa"/>
          </w:tcPr>
          <w:p w:rsidR="00E53931" w:rsidRPr="00C407AF" w:rsidRDefault="00E53931" w:rsidP="00C407AF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07AF">
              <w:rPr>
                <w:rFonts w:ascii="Times New Roman" w:hAnsi="Times New Roman" w:cs="Times New Roman"/>
                <w:sz w:val="28"/>
                <w:szCs w:val="28"/>
              </w:rPr>
              <w:t>- Контроль за ходом выполнения программных мероприятий в установленном порядке осуществляет Администрация Тепловского муниципального образования Новобурасского муниципального района Саратовской области</w:t>
            </w:r>
          </w:p>
          <w:p w:rsidR="00E53931" w:rsidRPr="00C407AF" w:rsidRDefault="00E53931" w:rsidP="00C407AF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3931" w:rsidRPr="00C407AF" w:rsidTr="000E3D4C">
        <w:tc>
          <w:tcPr>
            <w:tcW w:w="5210" w:type="dxa"/>
          </w:tcPr>
          <w:p w:rsidR="00E53931" w:rsidRPr="00C407AF" w:rsidRDefault="00E53931" w:rsidP="00C407AF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07AF">
              <w:rPr>
                <w:rFonts w:ascii="Times New Roman" w:hAnsi="Times New Roman" w:cs="Times New Roman"/>
                <w:b/>
                <w:sz w:val="28"/>
                <w:szCs w:val="28"/>
              </w:rPr>
              <w:t>Ожидаемый конечный результат реализации программы</w:t>
            </w:r>
          </w:p>
        </w:tc>
        <w:tc>
          <w:tcPr>
            <w:tcW w:w="5211" w:type="dxa"/>
          </w:tcPr>
          <w:p w:rsidR="00E53931" w:rsidRPr="00C407AF" w:rsidRDefault="00E53931" w:rsidP="00C407AF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07AF">
              <w:rPr>
                <w:rFonts w:ascii="Times New Roman" w:hAnsi="Times New Roman" w:cs="Times New Roman"/>
                <w:sz w:val="28"/>
                <w:szCs w:val="28"/>
              </w:rPr>
              <w:t>Снижение потребления энергоресурсов за счет энергосбережения на 3..5 %, оснащение потребителей системами регулирования энергоресурсов.</w:t>
            </w:r>
          </w:p>
          <w:p w:rsidR="00E53931" w:rsidRPr="00C407AF" w:rsidRDefault="00E53931" w:rsidP="00C407AF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53931" w:rsidRPr="00C407AF" w:rsidRDefault="00E53931" w:rsidP="00C407A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943A5" w:rsidRPr="00C407AF" w:rsidRDefault="009943A5" w:rsidP="00C407A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943A5" w:rsidRPr="00C407AF" w:rsidRDefault="009943A5" w:rsidP="00C407A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943A5" w:rsidRPr="00C407AF" w:rsidRDefault="009943A5" w:rsidP="00C407A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53931" w:rsidRPr="00C407AF" w:rsidRDefault="00E53931" w:rsidP="00C407AF">
      <w:pPr>
        <w:numPr>
          <w:ilvl w:val="0"/>
          <w:numId w:val="1"/>
        </w:numPr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407AF">
        <w:rPr>
          <w:rFonts w:ascii="Times New Roman" w:hAnsi="Times New Roman" w:cs="Times New Roman"/>
          <w:b/>
          <w:sz w:val="28"/>
          <w:szCs w:val="28"/>
        </w:rPr>
        <w:t>Содержание проблемы и обоснование</w:t>
      </w:r>
    </w:p>
    <w:p w:rsidR="00E53931" w:rsidRPr="00C407AF" w:rsidRDefault="00E53931" w:rsidP="00C407A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407AF">
        <w:rPr>
          <w:rFonts w:ascii="Times New Roman" w:hAnsi="Times New Roman" w:cs="Times New Roman"/>
          <w:b/>
          <w:sz w:val="28"/>
          <w:szCs w:val="28"/>
        </w:rPr>
        <w:t>необходимости ее решения программными методами</w:t>
      </w:r>
    </w:p>
    <w:p w:rsidR="00E53931" w:rsidRPr="00C407AF" w:rsidRDefault="00E53931" w:rsidP="00C407AF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C407AF">
        <w:rPr>
          <w:rFonts w:ascii="Times New Roman" w:hAnsi="Times New Roman" w:cs="Times New Roman"/>
          <w:sz w:val="28"/>
          <w:szCs w:val="28"/>
        </w:rPr>
        <w:t>Темпы социально-экономического развития муниципального образования сохраняют стабильный уровень, но при этом продолжает оставаться низкой энергоэффективность экономии.</w:t>
      </w:r>
    </w:p>
    <w:p w:rsidR="00E53931" w:rsidRPr="00C407AF" w:rsidRDefault="00E53931" w:rsidP="00C407AF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C407AF">
        <w:rPr>
          <w:rFonts w:ascii="Times New Roman" w:hAnsi="Times New Roman" w:cs="Times New Roman"/>
          <w:sz w:val="28"/>
          <w:szCs w:val="28"/>
        </w:rPr>
        <w:t>Выполн</w:t>
      </w:r>
      <w:r w:rsidR="005A366D" w:rsidRPr="00C407AF">
        <w:rPr>
          <w:rFonts w:ascii="Times New Roman" w:hAnsi="Times New Roman" w:cs="Times New Roman"/>
          <w:sz w:val="28"/>
          <w:szCs w:val="28"/>
        </w:rPr>
        <w:t>ение задачи удвоения ВВП до 2015</w:t>
      </w:r>
      <w:r w:rsidRPr="00C407AF">
        <w:rPr>
          <w:rFonts w:ascii="Times New Roman" w:hAnsi="Times New Roman" w:cs="Times New Roman"/>
          <w:sz w:val="28"/>
          <w:szCs w:val="28"/>
        </w:rPr>
        <w:t xml:space="preserve"> года невозможно при сохранении на перспективу имеющегося уровня удельной энергоемкости и существующих темпах ее изменения.</w:t>
      </w:r>
    </w:p>
    <w:p w:rsidR="00E53931" w:rsidRPr="00C407AF" w:rsidRDefault="00E53931" w:rsidP="00C407AF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C407AF">
        <w:rPr>
          <w:rFonts w:ascii="Times New Roman" w:hAnsi="Times New Roman" w:cs="Times New Roman"/>
          <w:sz w:val="28"/>
          <w:szCs w:val="28"/>
        </w:rPr>
        <w:t>Требуемый годовой рост ВВП необходимо на 35-40 % обеспечивать за счет снижения потерь теплоэнергии и реального учета топливно-энергетических ресурсов</w:t>
      </w:r>
    </w:p>
    <w:p w:rsidR="00E53931" w:rsidRPr="00C407AF" w:rsidRDefault="00E53931" w:rsidP="00C407AF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C407AF">
        <w:rPr>
          <w:rFonts w:ascii="Times New Roman" w:hAnsi="Times New Roman" w:cs="Times New Roman"/>
          <w:sz w:val="28"/>
          <w:szCs w:val="28"/>
        </w:rPr>
        <w:lastRenderedPageBreak/>
        <w:t>Основными направлениями реализации повышения энергоэффективности мероприятия в Саратовской области является модернизация систем теплоснабжения объектов ЖКХ и бюджетной сферы, систем водоснабжения, установки современных узлов учета энергоносителей.</w:t>
      </w:r>
    </w:p>
    <w:p w:rsidR="00E53931" w:rsidRPr="00C407AF" w:rsidRDefault="00E53931" w:rsidP="00C407AF">
      <w:pPr>
        <w:numPr>
          <w:ilvl w:val="0"/>
          <w:numId w:val="1"/>
        </w:numPr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407AF">
        <w:rPr>
          <w:rFonts w:ascii="Times New Roman" w:hAnsi="Times New Roman" w:cs="Times New Roman"/>
          <w:b/>
          <w:sz w:val="28"/>
          <w:szCs w:val="28"/>
        </w:rPr>
        <w:t>Основные цели и задачи программы.</w:t>
      </w:r>
    </w:p>
    <w:p w:rsidR="00E53931" w:rsidRPr="00C407AF" w:rsidRDefault="00E53931" w:rsidP="00C407A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53931" w:rsidRPr="00C407AF" w:rsidRDefault="00E53931" w:rsidP="00C407AF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C407AF">
        <w:rPr>
          <w:rFonts w:ascii="Times New Roman" w:hAnsi="Times New Roman" w:cs="Times New Roman"/>
          <w:sz w:val="28"/>
          <w:szCs w:val="28"/>
        </w:rPr>
        <w:t>Целевая направленность программы определяется необходимостью решения задач, связанных с обеспе</w:t>
      </w:r>
      <w:r w:rsidR="005A366D" w:rsidRPr="00C407AF">
        <w:rPr>
          <w:rFonts w:ascii="Times New Roman" w:hAnsi="Times New Roman" w:cs="Times New Roman"/>
          <w:sz w:val="28"/>
          <w:szCs w:val="28"/>
        </w:rPr>
        <w:t>чением роста ВВП в 2 раза к 2015</w:t>
      </w:r>
      <w:r w:rsidRPr="00C407AF">
        <w:rPr>
          <w:rFonts w:ascii="Times New Roman" w:hAnsi="Times New Roman" w:cs="Times New Roman"/>
          <w:sz w:val="28"/>
          <w:szCs w:val="28"/>
        </w:rPr>
        <w:t xml:space="preserve"> году, повышением энергоэффективности экономики муниципального образования за счет структурных и технологических изменений в эн</w:t>
      </w:r>
      <w:r w:rsidR="00CF424B" w:rsidRPr="00C407AF">
        <w:rPr>
          <w:rFonts w:ascii="Times New Roman" w:hAnsi="Times New Roman" w:cs="Times New Roman"/>
          <w:sz w:val="28"/>
          <w:szCs w:val="28"/>
        </w:rPr>
        <w:t>е</w:t>
      </w:r>
      <w:r w:rsidRPr="00C407AF">
        <w:rPr>
          <w:rFonts w:ascii="Times New Roman" w:hAnsi="Times New Roman" w:cs="Times New Roman"/>
          <w:sz w:val="28"/>
          <w:szCs w:val="28"/>
        </w:rPr>
        <w:t>ргопроизводящих и энергопотребляющих отраслей, и как следствие, снижением издержек на энергообеспечение, необходимостью, устойчивого энергосбережения населения и экономики, снижение техногенной нагрузки на окружающую среду, повышение энергетической безопасности и качества жизни населения муниципального образования.</w:t>
      </w:r>
    </w:p>
    <w:p w:rsidR="00E53931" w:rsidRPr="00C407AF" w:rsidRDefault="00E53931" w:rsidP="00C407AF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C407AF">
        <w:rPr>
          <w:rFonts w:ascii="Times New Roman" w:hAnsi="Times New Roman" w:cs="Times New Roman"/>
          <w:sz w:val="28"/>
          <w:szCs w:val="28"/>
        </w:rPr>
        <w:t xml:space="preserve">Целями программы являются: </w:t>
      </w:r>
    </w:p>
    <w:p w:rsidR="00E53931" w:rsidRPr="00C407AF" w:rsidRDefault="00E53931" w:rsidP="00C407AF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C407AF">
        <w:rPr>
          <w:rFonts w:ascii="Times New Roman" w:hAnsi="Times New Roman" w:cs="Times New Roman"/>
          <w:sz w:val="28"/>
          <w:szCs w:val="28"/>
        </w:rPr>
        <w:t>- повышение энергоэффективности использования топливно-энергетических ресурсов в топливно-энергетическом секторе экономики;</w:t>
      </w:r>
    </w:p>
    <w:p w:rsidR="00E53931" w:rsidRPr="00C407AF" w:rsidRDefault="00E53931" w:rsidP="00C407AF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C407AF">
        <w:rPr>
          <w:rFonts w:ascii="Times New Roman" w:hAnsi="Times New Roman" w:cs="Times New Roman"/>
          <w:sz w:val="28"/>
          <w:szCs w:val="28"/>
        </w:rPr>
        <w:t>- устойчивое и эффективное обеспечение населения и экономики энергоносителями;</w:t>
      </w:r>
    </w:p>
    <w:p w:rsidR="00E53931" w:rsidRPr="00C407AF" w:rsidRDefault="00E53931" w:rsidP="00C407AF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C407AF">
        <w:rPr>
          <w:rFonts w:ascii="Times New Roman" w:hAnsi="Times New Roman" w:cs="Times New Roman"/>
          <w:sz w:val="28"/>
          <w:szCs w:val="28"/>
        </w:rPr>
        <w:t>-снижение доли затрат на энергообеспечение;</w:t>
      </w:r>
    </w:p>
    <w:p w:rsidR="00E53931" w:rsidRPr="00C407AF" w:rsidRDefault="00E53931" w:rsidP="00C407AF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C407AF">
        <w:rPr>
          <w:rFonts w:ascii="Times New Roman" w:hAnsi="Times New Roman" w:cs="Times New Roman"/>
          <w:sz w:val="28"/>
          <w:szCs w:val="28"/>
        </w:rPr>
        <w:t>-уменьшение негативного воздействия на окружающую среду.</w:t>
      </w:r>
    </w:p>
    <w:p w:rsidR="00E53931" w:rsidRPr="00C407AF" w:rsidRDefault="00E53931" w:rsidP="00C407AF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E53931" w:rsidRPr="00C407AF" w:rsidRDefault="00E53931" w:rsidP="00C407AF">
      <w:pPr>
        <w:numPr>
          <w:ilvl w:val="0"/>
          <w:numId w:val="1"/>
        </w:numPr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407AF">
        <w:rPr>
          <w:rFonts w:ascii="Times New Roman" w:hAnsi="Times New Roman" w:cs="Times New Roman"/>
          <w:b/>
          <w:sz w:val="28"/>
          <w:szCs w:val="28"/>
        </w:rPr>
        <w:t>Система программных мероприятий.</w:t>
      </w:r>
    </w:p>
    <w:p w:rsidR="00E53931" w:rsidRPr="00C407AF" w:rsidRDefault="00E53931" w:rsidP="00C407AF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E53931" w:rsidRPr="00C407AF" w:rsidRDefault="00E53931" w:rsidP="00C407A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407AF">
        <w:rPr>
          <w:rFonts w:ascii="Times New Roman" w:hAnsi="Times New Roman" w:cs="Times New Roman"/>
          <w:sz w:val="28"/>
          <w:szCs w:val="28"/>
        </w:rPr>
        <w:t xml:space="preserve">      Система программных мероприятий предусматривает:</w:t>
      </w:r>
    </w:p>
    <w:p w:rsidR="00E53931" w:rsidRPr="00C407AF" w:rsidRDefault="00E53931" w:rsidP="00C407A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407AF">
        <w:rPr>
          <w:rFonts w:ascii="Times New Roman" w:hAnsi="Times New Roman" w:cs="Times New Roman"/>
          <w:sz w:val="28"/>
          <w:szCs w:val="28"/>
        </w:rPr>
        <w:t>- энергосбережение и повышение энергетической эффективности жилищного фонда;</w:t>
      </w:r>
    </w:p>
    <w:p w:rsidR="00E53931" w:rsidRPr="00C407AF" w:rsidRDefault="00E53931" w:rsidP="00C407A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407AF">
        <w:rPr>
          <w:rFonts w:ascii="Times New Roman" w:hAnsi="Times New Roman" w:cs="Times New Roman"/>
          <w:sz w:val="28"/>
          <w:szCs w:val="28"/>
        </w:rPr>
        <w:t>- энергосбережение и повышение энергетической эффективности систем коммунальной инфраструктуры;</w:t>
      </w:r>
    </w:p>
    <w:p w:rsidR="00E53931" w:rsidRPr="00C407AF" w:rsidRDefault="00E53931" w:rsidP="00C407A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407AF">
        <w:rPr>
          <w:rFonts w:ascii="Times New Roman" w:hAnsi="Times New Roman" w:cs="Times New Roman"/>
          <w:sz w:val="28"/>
          <w:szCs w:val="28"/>
        </w:rPr>
        <w:t>- энергосбережение в организациях с участием государства или муниципального образования и повышение энергетической эффективности этих организаций;</w:t>
      </w:r>
    </w:p>
    <w:p w:rsidR="00E53931" w:rsidRPr="00C407AF" w:rsidRDefault="00E53931" w:rsidP="00C407A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407AF">
        <w:rPr>
          <w:rFonts w:ascii="Times New Roman" w:hAnsi="Times New Roman" w:cs="Times New Roman"/>
          <w:sz w:val="28"/>
          <w:szCs w:val="28"/>
        </w:rPr>
        <w:t>- выявление бесхозяйных объектов недвижимого имущества, используемых для передачи энергетических ресурсов (включая газоснабжение, тепло-и электроснабжение), организация постановки в установленном порядке таких объектов на учет в качестве бесхозяйных объектов недвижимого имущества и затем признанию права муниципальной собственности на такие бесхозяйные объекты недвижимого имущества;</w:t>
      </w:r>
    </w:p>
    <w:p w:rsidR="00E53931" w:rsidRPr="00C407AF" w:rsidRDefault="00E53931" w:rsidP="00C407A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407AF">
        <w:rPr>
          <w:rFonts w:ascii="Times New Roman" w:hAnsi="Times New Roman" w:cs="Times New Roman"/>
          <w:sz w:val="28"/>
          <w:szCs w:val="28"/>
        </w:rPr>
        <w:t xml:space="preserve">- организация управления бесхозяйными объектами недвижимого имущества, используемыми для передачи энергетических ресурсов, с момента выявления таких объектов, в том числе определение источника компенсации возникающих при их </w:t>
      </w:r>
      <w:r w:rsidRPr="00C407AF">
        <w:rPr>
          <w:rFonts w:ascii="Times New Roman" w:hAnsi="Times New Roman" w:cs="Times New Roman"/>
          <w:sz w:val="28"/>
          <w:szCs w:val="28"/>
        </w:rPr>
        <w:lastRenderedPageBreak/>
        <w:t>эксплуатации нормативных потерь энергетических ресурсов (включая тепловую энергию, электрическую энергию), в частности за счет включения расходов на компенсацию данных потерь в тариф организации, управляющей такими объектами;</w:t>
      </w:r>
    </w:p>
    <w:p w:rsidR="00E53931" w:rsidRPr="00C407AF" w:rsidRDefault="00E53931" w:rsidP="00C407A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407AF">
        <w:rPr>
          <w:rFonts w:ascii="Times New Roman" w:hAnsi="Times New Roman" w:cs="Times New Roman"/>
          <w:sz w:val="28"/>
          <w:szCs w:val="28"/>
        </w:rPr>
        <w:t>- стимулирование производителей и потребителей энергетических ресурсов, организаций, осуществляющих передачу энергетических ресурсов, проводить мероприятия по энергосбережению, повышению энергетической эффективности и сокращению потерь энергетических ресурсов;</w:t>
      </w:r>
    </w:p>
    <w:p w:rsidR="00E53931" w:rsidRPr="00C407AF" w:rsidRDefault="00E53931" w:rsidP="00C407A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407AF">
        <w:rPr>
          <w:rFonts w:ascii="Times New Roman" w:hAnsi="Times New Roman" w:cs="Times New Roman"/>
          <w:sz w:val="28"/>
          <w:szCs w:val="28"/>
        </w:rPr>
        <w:t>- увеличение количества случаев использования в качестве источников энергии вторичных энергетических ресурсов и (или) возобновляемых источников энергии;</w:t>
      </w:r>
    </w:p>
    <w:p w:rsidR="00E53931" w:rsidRPr="00C407AF" w:rsidRDefault="00E53931" w:rsidP="00C407A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407AF">
        <w:rPr>
          <w:rFonts w:ascii="Times New Roman" w:hAnsi="Times New Roman" w:cs="Times New Roman"/>
          <w:sz w:val="28"/>
          <w:szCs w:val="28"/>
        </w:rPr>
        <w:t>- энергосбережение в транспортном комплексе и повышение его энергетической эффективности, в том числе замещение бензина, используемого транспортными средствами в качестве моторного топлива, природным газом;</w:t>
      </w:r>
    </w:p>
    <w:p w:rsidR="00E53931" w:rsidRPr="00C407AF" w:rsidRDefault="00E53931" w:rsidP="00C407A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407AF">
        <w:rPr>
          <w:rFonts w:ascii="Times New Roman" w:hAnsi="Times New Roman" w:cs="Times New Roman"/>
          <w:sz w:val="28"/>
          <w:szCs w:val="28"/>
        </w:rPr>
        <w:t>- иные, определенные органом государственной власти, субъекта Российской Федерации, органом местного самоуправления, вопросам.</w:t>
      </w:r>
    </w:p>
    <w:p w:rsidR="00E53931" w:rsidRPr="00C407AF" w:rsidRDefault="00E53931" w:rsidP="00C407A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53931" w:rsidRPr="00C407AF" w:rsidRDefault="00E53931" w:rsidP="00C407AF">
      <w:pPr>
        <w:numPr>
          <w:ilvl w:val="0"/>
          <w:numId w:val="1"/>
        </w:numPr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407AF">
        <w:rPr>
          <w:rFonts w:ascii="Times New Roman" w:hAnsi="Times New Roman" w:cs="Times New Roman"/>
          <w:b/>
          <w:sz w:val="28"/>
          <w:szCs w:val="28"/>
        </w:rPr>
        <w:t>Ресурсное обеспечение программы.</w:t>
      </w:r>
    </w:p>
    <w:p w:rsidR="00E53931" w:rsidRPr="00C407AF" w:rsidRDefault="00E53931" w:rsidP="00C407AF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C407AF">
        <w:rPr>
          <w:rFonts w:ascii="Times New Roman" w:hAnsi="Times New Roman" w:cs="Times New Roman"/>
          <w:sz w:val="28"/>
          <w:szCs w:val="28"/>
        </w:rPr>
        <w:t xml:space="preserve">       Потребность в финансовых ресурсах на реализацию мероприятий Пр</w:t>
      </w:r>
      <w:r w:rsidR="005A366D" w:rsidRPr="00C407AF">
        <w:rPr>
          <w:rFonts w:ascii="Times New Roman" w:hAnsi="Times New Roman" w:cs="Times New Roman"/>
          <w:sz w:val="28"/>
          <w:szCs w:val="28"/>
        </w:rPr>
        <w:t>ограммы определена в объеме 1</w:t>
      </w:r>
      <w:r w:rsidRPr="00C407AF">
        <w:rPr>
          <w:rFonts w:ascii="Times New Roman" w:hAnsi="Times New Roman" w:cs="Times New Roman"/>
          <w:sz w:val="28"/>
          <w:szCs w:val="28"/>
        </w:rPr>
        <w:t>,0 тыс. рублей</w:t>
      </w:r>
      <w:r w:rsidR="00353B24" w:rsidRPr="00C407AF">
        <w:rPr>
          <w:rFonts w:ascii="Times New Roman" w:hAnsi="Times New Roman" w:cs="Times New Roman"/>
          <w:sz w:val="28"/>
          <w:szCs w:val="28"/>
        </w:rPr>
        <w:t xml:space="preserve"> </w:t>
      </w:r>
      <w:r w:rsidRPr="00C407AF">
        <w:rPr>
          <w:rFonts w:ascii="Times New Roman" w:hAnsi="Times New Roman" w:cs="Times New Roman"/>
          <w:sz w:val="28"/>
          <w:szCs w:val="28"/>
        </w:rPr>
        <w:t>.</w:t>
      </w:r>
    </w:p>
    <w:p w:rsidR="009943A5" w:rsidRPr="00C407AF" w:rsidRDefault="00E53931" w:rsidP="00C407AF">
      <w:pPr>
        <w:pStyle w:val="ConsPlusNormal"/>
        <w:widowControl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C407AF">
        <w:rPr>
          <w:rFonts w:ascii="Times New Roman" w:hAnsi="Times New Roman" w:cs="Times New Roman"/>
          <w:sz w:val="28"/>
          <w:szCs w:val="28"/>
        </w:rPr>
        <w:t>Распределение финансовых средств приведено в перечне программных мероприятий:</w:t>
      </w:r>
    </w:p>
    <w:p w:rsidR="00CD15CC" w:rsidRPr="00C407AF" w:rsidRDefault="00CD15CC" w:rsidP="00C407AF">
      <w:pPr>
        <w:pStyle w:val="ConsPlusNormal"/>
        <w:widowControl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E53931" w:rsidRPr="00C407AF" w:rsidRDefault="00E53931" w:rsidP="00C407AF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407AF">
        <w:rPr>
          <w:rFonts w:ascii="Times New Roman" w:hAnsi="Times New Roman" w:cs="Times New Roman"/>
          <w:b/>
          <w:sz w:val="28"/>
          <w:szCs w:val="28"/>
        </w:rPr>
        <w:t>Перечень программных мероприятий</w:t>
      </w:r>
    </w:p>
    <w:p w:rsidR="00E53931" w:rsidRPr="00C407AF" w:rsidRDefault="00E53931" w:rsidP="00C407A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235"/>
        <w:gridCol w:w="2063"/>
        <w:gridCol w:w="63"/>
        <w:gridCol w:w="1987"/>
        <w:gridCol w:w="564"/>
        <w:gridCol w:w="265"/>
        <w:gridCol w:w="829"/>
        <w:gridCol w:w="18"/>
        <w:gridCol w:w="1015"/>
        <w:gridCol w:w="1417"/>
      </w:tblGrid>
      <w:tr w:rsidR="00E53931" w:rsidRPr="00C407AF" w:rsidTr="000E3D4C">
        <w:trPr>
          <w:trHeight w:val="1466"/>
        </w:trPr>
        <w:tc>
          <w:tcPr>
            <w:tcW w:w="2235" w:type="dxa"/>
            <w:vMerge w:val="restart"/>
            <w:tcBorders>
              <w:top w:val="single" w:sz="4" w:space="0" w:color="auto"/>
            </w:tcBorders>
          </w:tcPr>
          <w:p w:rsidR="00E53931" w:rsidRPr="00C407AF" w:rsidRDefault="00E53931" w:rsidP="00C407AF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07AF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предприятий ОКК, бюджетной сферы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4" w:space="0" w:color="auto"/>
            </w:tcBorders>
          </w:tcPr>
          <w:p w:rsidR="00E53931" w:rsidRPr="00C407AF" w:rsidRDefault="00E53931" w:rsidP="00C407AF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07AF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программных мероприятий</w:t>
            </w:r>
          </w:p>
        </w:tc>
        <w:tc>
          <w:tcPr>
            <w:tcW w:w="2551" w:type="dxa"/>
            <w:gridSpan w:val="2"/>
            <w:vMerge w:val="restart"/>
            <w:tcBorders>
              <w:top w:val="single" w:sz="4" w:space="0" w:color="auto"/>
            </w:tcBorders>
          </w:tcPr>
          <w:p w:rsidR="00E53931" w:rsidRPr="00C407AF" w:rsidRDefault="00E53931" w:rsidP="00C407AF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07AF">
              <w:rPr>
                <w:rFonts w:ascii="Times New Roman" w:hAnsi="Times New Roman" w:cs="Times New Roman"/>
                <w:b/>
                <w:sz w:val="28"/>
                <w:szCs w:val="28"/>
              </w:rPr>
              <w:t>Адрес местонахождения объекта (с обязательным указанием населенного пункта, улицы, № дома)</w:t>
            </w:r>
          </w:p>
        </w:tc>
        <w:tc>
          <w:tcPr>
            <w:tcW w:w="212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3931" w:rsidRPr="00C407AF" w:rsidRDefault="00E53931" w:rsidP="00C407AF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07AF">
              <w:rPr>
                <w:rFonts w:ascii="Times New Roman" w:hAnsi="Times New Roman" w:cs="Times New Roman"/>
                <w:b/>
                <w:sz w:val="28"/>
                <w:szCs w:val="28"/>
              </w:rPr>
              <w:t>Объем финансирования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E53931" w:rsidRPr="00C407AF" w:rsidRDefault="00E53931" w:rsidP="00C407AF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07AF">
              <w:rPr>
                <w:rFonts w:ascii="Times New Roman" w:hAnsi="Times New Roman" w:cs="Times New Roman"/>
                <w:b/>
                <w:sz w:val="28"/>
                <w:szCs w:val="28"/>
              </w:rPr>
              <w:t>В том числе местный бюджет</w:t>
            </w:r>
          </w:p>
        </w:tc>
      </w:tr>
      <w:tr w:rsidR="00E53931" w:rsidRPr="00C407AF" w:rsidTr="000E3D4C">
        <w:trPr>
          <w:trHeight w:val="1056"/>
        </w:trPr>
        <w:tc>
          <w:tcPr>
            <w:tcW w:w="2235" w:type="dxa"/>
            <w:vMerge/>
            <w:tcBorders>
              <w:bottom w:val="single" w:sz="4" w:space="0" w:color="auto"/>
            </w:tcBorders>
          </w:tcPr>
          <w:p w:rsidR="00E53931" w:rsidRPr="00C407AF" w:rsidRDefault="00E53931" w:rsidP="00C407AF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26" w:type="dxa"/>
            <w:gridSpan w:val="2"/>
            <w:vMerge/>
            <w:tcBorders>
              <w:bottom w:val="single" w:sz="4" w:space="0" w:color="auto"/>
            </w:tcBorders>
          </w:tcPr>
          <w:p w:rsidR="00E53931" w:rsidRPr="00C407AF" w:rsidRDefault="00E53931" w:rsidP="00C407AF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551" w:type="dxa"/>
            <w:gridSpan w:val="2"/>
            <w:vMerge/>
            <w:tcBorders>
              <w:bottom w:val="single" w:sz="4" w:space="0" w:color="auto"/>
            </w:tcBorders>
          </w:tcPr>
          <w:p w:rsidR="00E53931" w:rsidRPr="00C407AF" w:rsidRDefault="00E53931" w:rsidP="00C407AF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1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3931" w:rsidRPr="00C407AF" w:rsidRDefault="005A366D" w:rsidP="00C407AF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07AF">
              <w:rPr>
                <w:rFonts w:ascii="Times New Roman" w:hAnsi="Times New Roman" w:cs="Times New Roman"/>
                <w:b/>
                <w:sz w:val="28"/>
                <w:szCs w:val="28"/>
              </w:rPr>
              <w:t>2015</w:t>
            </w:r>
            <w:r w:rsidR="00E53931" w:rsidRPr="00C407A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</w:t>
            </w:r>
          </w:p>
        </w:tc>
        <w:tc>
          <w:tcPr>
            <w:tcW w:w="10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3931" w:rsidRPr="00C407AF" w:rsidRDefault="00E53931" w:rsidP="00C407AF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07AF"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1417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E53931" w:rsidRPr="00C407AF" w:rsidRDefault="00E53931" w:rsidP="00C407AF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53931" w:rsidRPr="00C407AF" w:rsidTr="000E3D4C">
        <w:trPr>
          <w:trHeight w:val="222"/>
        </w:trPr>
        <w:tc>
          <w:tcPr>
            <w:tcW w:w="10456" w:type="dxa"/>
            <w:gridSpan w:val="10"/>
            <w:tcBorders>
              <w:top w:val="nil"/>
            </w:tcBorders>
          </w:tcPr>
          <w:p w:rsidR="00E53931" w:rsidRPr="00C407AF" w:rsidRDefault="00E53931" w:rsidP="00C407AF">
            <w:pPr>
              <w:autoSpaceDE w:val="0"/>
              <w:autoSpaceDN w:val="0"/>
              <w:adjustRightInd w:val="0"/>
              <w:spacing w:after="0"/>
              <w:ind w:firstLine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07AF">
              <w:rPr>
                <w:rFonts w:ascii="Times New Roman" w:hAnsi="Times New Roman" w:cs="Times New Roman"/>
                <w:b/>
                <w:sz w:val="28"/>
                <w:szCs w:val="28"/>
              </w:rPr>
              <w:t>Установка приборов по энергосбережению</w:t>
            </w:r>
          </w:p>
        </w:tc>
      </w:tr>
      <w:tr w:rsidR="00E53931" w:rsidRPr="00C407AF" w:rsidTr="000E3D4C">
        <w:trPr>
          <w:trHeight w:val="1254"/>
        </w:trPr>
        <w:tc>
          <w:tcPr>
            <w:tcW w:w="2235" w:type="dxa"/>
          </w:tcPr>
          <w:p w:rsidR="00E53931" w:rsidRPr="00C407AF" w:rsidRDefault="00E53931" w:rsidP="00C407A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07AF">
              <w:rPr>
                <w:rFonts w:ascii="Times New Roman" w:hAnsi="Times New Roman" w:cs="Times New Roman"/>
                <w:sz w:val="28"/>
                <w:szCs w:val="28"/>
              </w:rPr>
              <w:t>Администрация Тепловского муниципального образования</w:t>
            </w:r>
          </w:p>
        </w:tc>
        <w:tc>
          <w:tcPr>
            <w:tcW w:w="2063" w:type="dxa"/>
          </w:tcPr>
          <w:p w:rsidR="00E53931" w:rsidRPr="00C407AF" w:rsidRDefault="00E53931" w:rsidP="00C407AF">
            <w:pPr>
              <w:autoSpaceDE w:val="0"/>
              <w:autoSpaceDN w:val="0"/>
              <w:adjustRightInd w:val="0"/>
              <w:spacing w:after="0"/>
              <w:ind w:firstLine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07AF">
              <w:rPr>
                <w:rFonts w:ascii="Times New Roman" w:hAnsi="Times New Roman" w:cs="Times New Roman"/>
                <w:sz w:val="28"/>
                <w:szCs w:val="28"/>
              </w:rPr>
              <w:t>установка энергосберегающих лампочек</w:t>
            </w:r>
          </w:p>
        </w:tc>
        <w:tc>
          <w:tcPr>
            <w:tcW w:w="2050" w:type="dxa"/>
            <w:gridSpan w:val="2"/>
          </w:tcPr>
          <w:p w:rsidR="00E53931" w:rsidRPr="00C407AF" w:rsidRDefault="00286782" w:rsidP="00C407AF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07AF">
              <w:rPr>
                <w:rFonts w:ascii="Times New Roman" w:hAnsi="Times New Roman" w:cs="Times New Roman"/>
                <w:sz w:val="28"/>
                <w:szCs w:val="28"/>
              </w:rPr>
              <w:t>Тепловское муниципальное образование</w:t>
            </w:r>
          </w:p>
        </w:tc>
        <w:tc>
          <w:tcPr>
            <w:tcW w:w="829" w:type="dxa"/>
            <w:gridSpan w:val="2"/>
            <w:shd w:val="clear" w:color="auto" w:fill="auto"/>
          </w:tcPr>
          <w:p w:rsidR="00E53931" w:rsidRPr="00C407AF" w:rsidRDefault="00CE5350" w:rsidP="00C407AF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----</w:t>
            </w:r>
          </w:p>
        </w:tc>
        <w:tc>
          <w:tcPr>
            <w:tcW w:w="829" w:type="dxa"/>
            <w:shd w:val="clear" w:color="auto" w:fill="auto"/>
          </w:tcPr>
          <w:p w:rsidR="00E53931" w:rsidRPr="00C407AF" w:rsidRDefault="00E53931" w:rsidP="00C407AF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3" w:type="dxa"/>
            <w:gridSpan w:val="2"/>
            <w:shd w:val="clear" w:color="auto" w:fill="auto"/>
          </w:tcPr>
          <w:p w:rsidR="00E53931" w:rsidRPr="00C407AF" w:rsidRDefault="00CE5350" w:rsidP="00C407AF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------</w:t>
            </w:r>
          </w:p>
        </w:tc>
        <w:tc>
          <w:tcPr>
            <w:tcW w:w="1417" w:type="dxa"/>
            <w:shd w:val="clear" w:color="auto" w:fill="auto"/>
          </w:tcPr>
          <w:p w:rsidR="00E53931" w:rsidRPr="00C407AF" w:rsidRDefault="00CE5350" w:rsidP="00C407AF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-------</w:t>
            </w:r>
          </w:p>
        </w:tc>
      </w:tr>
      <w:tr w:rsidR="009A271E" w:rsidRPr="00C407AF" w:rsidTr="000E3D4C">
        <w:trPr>
          <w:trHeight w:val="1254"/>
        </w:trPr>
        <w:tc>
          <w:tcPr>
            <w:tcW w:w="2235" w:type="dxa"/>
          </w:tcPr>
          <w:p w:rsidR="009A271E" w:rsidRPr="00C407AF" w:rsidRDefault="009A271E" w:rsidP="00C407A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07AF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Тепловского муниципального </w:t>
            </w:r>
            <w:r w:rsidRPr="00C407A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образования</w:t>
            </w:r>
          </w:p>
        </w:tc>
        <w:tc>
          <w:tcPr>
            <w:tcW w:w="2063" w:type="dxa"/>
          </w:tcPr>
          <w:p w:rsidR="009A271E" w:rsidRPr="00C407AF" w:rsidRDefault="00FA7D1D" w:rsidP="00C407AF">
            <w:pPr>
              <w:autoSpaceDE w:val="0"/>
              <w:autoSpaceDN w:val="0"/>
              <w:adjustRightInd w:val="0"/>
              <w:spacing w:after="0"/>
              <w:ind w:firstLine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07A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Проведение энергетического </w:t>
            </w:r>
            <w:r w:rsidRPr="00C407A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обследования</w:t>
            </w:r>
          </w:p>
        </w:tc>
        <w:tc>
          <w:tcPr>
            <w:tcW w:w="2050" w:type="dxa"/>
            <w:gridSpan w:val="2"/>
          </w:tcPr>
          <w:p w:rsidR="009A271E" w:rsidRPr="00C407AF" w:rsidRDefault="00FA7D1D" w:rsidP="00C407AF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07A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С.Тепловка, ул.Первомайская д.1</w:t>
            </w:r>
          </w:p>
        </w:tc>
        <w:tc>
          <w:tcPr>
            <w:tcW w:w="829" w:type="dxa"/>
            <w:gridSpan w:val="2"/>
            <w:shd w:val="clear" w:color="auto" w:fill="auto"/>
          </w:tcPr>
          <w:p w:rsidR="009A271E" w:rsidRPr="00C407AF" w:rsidRDefault="009A271E" w:rsidP="00C407AF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9" w:type="dxa"/>
            <w:shd w:val="clear" w:color="auto" w:fill="auto"/>
          </w:tcPr>
          <w:p w:rsidR="009A271E" w:rsidRPr="00C407AF" w:rsidRDefault="009A271E" w:rsidP="00C407AF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3" w:type="dxa"/>
            <w:gridSpan w:val="2"/>
            <w:shd w:val="clear" w:color="auto" w:fill="auto"/>
          </w:tcPr>
          <w:p w:rsidR="00960458" w:rsidRPr="00C407AF" w:rsidRDefault="00960458" w:rsidP="00C407AF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:rsidR="00960458" w:rsidRPr="00C407AF" w:rsidRDefault="00960458" w:rsidP="00C407AF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3931" w:rsidRPr="00C407AF" w:rsidTr="000E3D4C">
        <w:trPr>
          <w:trHeight w:val="287"/>
        </w:trPr>
        <w:tc>
          <w:tcPr>
            <w:tcW w:w="6348" w:type="dxa"/>
            <w:gridSpan w:val="4"/>
            <w:tcBorders>
              <w:top w:val="nil"/>
            </w:tcBorders>
          </w:tcPr>
          <w:p w:rsidR="00E53931" w:rsidRPr="00C407AF" w:rsidRDefault="00E53931" w:rsidP="00C407AF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07AF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Итого по разделу:</w:t>
            </w:r>
          </w:p>
        </w:tc>
        <w:tc>
          <w:tcPr>
            <w:tcW w:w="2691" w:type="dxa"/>
            <w:gridSpan w:val="5"/>
          </w:tcPr>
          <w:p w:rsidR="00E53931" w:rsidRPr="00C407AF" w:rsidRDefault="00CE5350" w:rsidP="00C407AF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------------</w:t>
            </w:r>
          </w:p>
        </w:tc>
        <w:tc>
          <w:tcPr>
            <w:tcW w:w="1417" w:type="dxa"/>
          </w:tcPr>
          <w:p w:rsidR="00E53931" w:rsidRPr="00C407AF" w:rsidRDefault="00E53931" w:rsidP="00C407AF">
            <w:pPr>
              <w:spacing w:after="0"/>
              <w:ind w:hanging="252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07AF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5A366D" w:rsidRPr="00C407A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CE5350">
              <w:rPr>
                <w:rFonts w:ascii="Times New Roman" w:hAnsi="Times New Roman" w:cs="Times New Roman"/>
                <w:b/>
                <w:sz w:val="28"/>
                <w:szCs w:val="28"/>
              </w:rPr>
              <w:t>-----------</w:t>
            </w:r>
          </w:p>
        </w:tc>
      </w:tr>
      <w:tr w:rsidR="00E53931" w:rsidRPr="00C407AF" w:rsidTr="000E3D4C">
        <w:trPr>
          <w:trHeight w:val="249"/>
        </w:trPr>
        <w:tc>
          <w:tcPr>
            <w:tcW w:w="6348" w:type="dxa"/>
            <w:gridSpan w:val="4"/>
            <w:tcBorders>
              <w:top w:val="nil"/>
            </w:tcBorders>
          </w:tcPr>
          <w:p w:rsidR="00E53931" w:rsidRPr="00C407AF" w:rsidRDefault="00E53931" w:rsidP="00C407AF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07AF">
              <w:rPr>
                <w:rFonts w:ascii="Times New Roman" w:hAnsi="Times New Roman" w:cs="Times New Roman"/>
                <w:b/>
                <w:sz w:val="28"/>
                <w:szCs w:val="28"/>
              </w:rPr>
              <w:t>ВСЕГО по программе:</w:t>
            </w:r>
          </w:p>
        </w:tc>
        <w:tc>
          <w:tcPr>
            <w:tcW w:w="2691" w:type="dxa"/>
            <w:gridSpan w:val="5"/>
          </w:tcPr>
          <w:p w:rsidR="00E53931" w:rsidRPr="00C407AF" w:rsidRDefault="00CE5350" w:rsidP="00C407AF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--------------</w:t>
            </w:r>
          </w:p>
        </w:tc>
        <w:tc>
          <w:tcPr>
            <w:tcW w:w="1417" w:type="dxa"/>
          </w:tcPr>
          <w:p w:rsidR="00E53931" w:rsidRPr="00C407AF" w:rsidRDefault="00E53931" w:rsidP="00C407AF">
            <w:pPr>
              <w:spacing w:after="0"/>
              <w:ind w:hanging="252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07AF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5A366D" w:rsidRPr="00C407A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CE5350">
              <w:rPr>
                <w:rFonts w:ascii="Times New Roman" w:hAnsi="Times New Roman" w:cs="Times New Roman"/>
                <w:b/>
                <w:sz w:val="28"/>
                <w:szCs w:val="28"/>
              </w:rPr>
              <w:t>-----------</w:t>
            </w:r>
          </w:p>
        </w:tc>
      </w:tr>
    </w:tbl>
    <w:p w:rsidR="00E53931" w:rsidRPr="00C407AF" w:rsidRDefault="009943A5" w:rsidP="00C407A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407AF">
        <w:rPr>
          <w:rFonts w:ascii="Times New Roman" w:hAnsi="Times New Roman" w:cs="Times New Roman"/>
          <w:sz w:val="28"/>
          <w:szCs w:val="28"/>
        </w:rPr>
        <w:t xml:space="preserve">    6.</w:t>
      </w:r>
      <w:r w:rsidR="00E53931" w:rsidRPr="00C407AF">
        <w:rPr>
          <w:rFonts w:ascii="Times New Roman" w:hAnsi="Times New Roman" w:cs="Times New Roman"/>
          <w:b/>
          <w:sz w:val="28"/>
          <w:szCs w:val="28"/>
        </w:rPr>
        <w:t>Управление реализацией программы и контроль за ходом ее выполнения</w:t>
      </w:r>
    </w:p>
    <w:p w:rsidR="00CD15CC" w:rsidRPr="00C407AF" w:rsidRDefault="00E53931" w:rsidP="00C407AF">
      <w:pPr>
        <w:tabs>
          <w:tab w:val="left" w:pos="3552"/>
        </w:tabs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C407AF">
        <w:rPr>
          <w:rFonts w:ascii="Times New Roman" w:hAnsi="Times New Roman" w:cs="Times New Roman"/>
          <w:sz w:val="28"/>
          <w:szCs w:val="28"/>
        </w:rPr>
        <w:t>Заказчик осуществляет постоянный мониторинг хода выполнения программы, при этом:</w:t>
      </w:r>
    </w:p>
    <w:p w:rsidR="00E53931" w:rsidRPr="00C407AF" w:rsidRDefault="00E53931" w:rsidP="00C407AF">
      <w:pPr>
        <w:tabs>
          <w:tab w:val="left" w:pos="3552"/>
        </w:tabs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C407AF">
        <w:rPr>
          <w:rFonts w:ascii="Times New Roman" w:hAnsi="Times New Roman" w:cs="Times New Roman"/>
          <w:sz w:val="28"/>
          <w:szCs w:val="28"/>
        </w:rPr>
        <w:t>- осуществляет анализ текущего состояния реализации программы, принятие управленческих решений;</w:t>
      </w:r>
    </w:p>
    <w:p w:rsidR="00E53931" w:rsidRPr="00C407AF" w:rsidRDefault="00E53931" w:rsidP="00C407AF">
      <w:pPr>
        <w:tabs>
          <w:tab w:val="left" w:pos="3552"/>
        </w:tabs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C407AF">
        <w:rPr>
          <w:rFonts w:ascii="Times New Roman" w:hAnsi="Times New Roman" w:cs="Times New Roman"/>
          <w:sz w:val="28"/>
          <w:szCs w:val="28"/>
        </w:rPr>
        <w:t>- осуществляет системный анализ происходящих изменений для своевременной корректировки программы;</w:t>
      </w:r>
    </w:p>
    <w:p w:rsidR="00E53931" w:rsidRPr="00C407AF" w:rsidRDefault="00E53931" w:rsidP="00C407AF">
      <w:pPr>
        <w:tabs>
          <w:tab w:val="left" w:pos="3552"/>
        </w:tabs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C407AF">
        <w:rPr>
          <w:rFonts w:ascii="Times New Roman" w:hAnsi="Times New Roman" w:cs="Times New Roman"/>
          <w:sz w:val="28"/>
          <w:szCs w:val="28"/>
        </w:rPr>
        <w:t>- разрабатывает и утверждает планы реализации программы.</w:t>
      </w:r>
    </w:p>
    <w:p w:rsidR="00E53931" w:rsidRPr="00C407AF" w:rsidRDefault="00E53931" w:rsidP="00C407AF">
      <w:pPr>
        <w:tabs>
          <w:tab w:val="left" w:pos="3552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53931" w:rsidRPr="00C407AF" w:rsidRDefault="009943A5" w:rsidP="00C407AF">
      <w:pPr>
        <w:tabs>
          <w:tab w:val="left" w:pos="709"/>
          <w:tab w:val="left" w:pos="2694"/>
        </w:tabs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407AF">
        <w:rPr>
          <w:rFonts w:ascii="Times New Roman" w:hAnsi="Times New Roman" w:cs="Times New Roman"/>
          <w:b/>
          <w:sz w:val="28"/>
          <w:szCs w:val="28"/>
        </w:rPr>
        <w:t>7.</w:t>
      </w:r>
      <w:r w:rsidR="00E53931" w:rsidRPr="00C407AF">
        <w:rPr>
          <w:rFonts w:ascii="Times New Roman" w:hAnsi="Times New Roman" w:cs="Times New Roman"/>
          <w:b/>
          <w:sz w:val="28"/>
          <w:szCs w:val="28"/>
        </w:rPr>
        <w:t>Оценка эффективности программы</w:t>
      </w:r>
    </w:p>
    <w:p w:rsidR="00E53931" w:rsidRPr="00C407AF" w:rsidRDefault="00E53931" w:rsidP="00C407AF">
      <w:pPr>
        <w:tabs>
          <w:tab w:val="left" w:pos="1824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53931" w:rsidRPr="00C407AF" w:rsidRDefault="00E53931" w:rsidP="00C407AF">
      <w:pPr>
        <w:tabs>
          <w:tab w:val="left" w:pos="1824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407AF">
        <w:rPr>
          <w:rFonts w:ascii="Times New Roman" w:hAnsi="Times New Roman" w:cs="Times New Roman"/>
          <w:sz w:val="28"/>
          <w:szCs w:val="28"/>
        </w:rPr>
        <w:t>Реализация программы позволит стабилизировать рост затрат на энергообеспечение.</w:t>
      </w:r>
    </w:p>
    <w:p w:rsidR="005A63B0" w:rsidRPr="00C407AF" w:rsidRDefault="005A63B0" w:rsidP="00C407A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5A63B0" w:rsidRPr="00C407AF" w:rsidSect="00C407AF">
      <w:footerReference w:type="default" r:id="rId8"/>
      <w:pgSz w:w="11906" w:h="16838"/>
      <w:pgMar w:top="1134" w:right="567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25F98" w:rsidRDefault="00D25F98" w:rsidP="00C407AF">
      <w:pPr>
        <w:spacing w:after="0" w:line="240" w:lineRule="auto"/>
      </w:pPr>
      <w:r>
        <w:separator/>
      </w:r>
    </w:p>
  </w:endnote>
  <w:endnote w:type="continuationSeparator" w:id="1">
    <w:p w:rsidR="00D25F98" w:rsidRDefault="00D25F98" w:rsidP="00C407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967563"/>
      <w:docPartObj>
        <w:docPartGallery w:val="Page Numbers (Bottom of Page)"/>
        <w:docPartUnique/>
      </w:docPartObj>
    </w:sdtPr>
    <w:sdtContent>
      <w:p w:rsidR="00C407AF" w:rsidRDefault="003053D7">
        <w:pPr>
          <w:pStyle w:val="a7"/>
          <w:jc w:val="center"/>
        </w:pPr>
        <w:fldSimple w:instr=" PAGE   \* MERGEFORMAT ">
          <w:r w:rsidR="00CE5350">
            <w:rPr>
              <w:noProof/>
            </w:rPr>
            <w:t>6</w:t>
          </w:r>
        </w:fldSimple>
      </w:p>
    </w:sdtContent>
  </w:sdt>
  <w:p w:rsidR="00C407AF" w:rsidRDefault="00C407AF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25F98" w:rsidRDefault="00D25F98" w:rsidP="00C407AF">
      <w:pPr>
        <w:spacing w:after="0" w:line="240" w:lineRule="auto"/>
      </w:pPr>
      <w:r>
        <w:separator/>
      </w:r>
    </w:p>
  </w:footnote>
  <w:footnote w:type="continuationSeparator" w:id="1">
    <w:p w:rsidR="00D25F98" w:rsidRDefault="00D25F98" w:rsidP="00C407A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70082A"/>
    <w:multiLevelType w:val="hybridMultilevel"/>
    <w:tmpl w:val="BB72AE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7066795"/>
    <w:multiLevelType w:val="hybridMultilevel"/>
    <w:tmpl w:val="4B9647E0"/>
    <w:lvl w:ilvl="0" w:tplc="0419000F">
      <w:start w:val="1"/>
      <w:numFmt w:val="decimal"/>
      <w:lvlText w:val="%1."/>
      <w:lvlJc w:val="left"/>
      <w:pPr>
        <w:ind w:left="27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491" w:hanging="360"/>
      </w:pPr>
    </w:lvl>
    <w:lvl w:ilvl="2" w:tplc="0419001B" w:tentative="1">
      <w:start w:val="1"/>
      <w:numFmt w:val="lowerRoman"/>
      <w:lvlText w:val="%3."/>
      <w:lvlJc w:val="right"/>
      <w:pPr>
        <w:ind w:left="4211" w:hanging="180"/>
      </w:pPr>
    </w:lvl>
    <w:lvl w:ilvl="3" w:tplc="0419000F" w:tentative="1">
      <w:start w:val="1"/>
      <w:numFmt w:val="decimal"/>
      <w:lvlText w:val="%4."/>
      <w:lvlJc w:val="left"/>
      <w:pPr>
        <w:ind w:left="4931" w:hanging="360"/>
      </w:pPr>
    </w:lvl>
    <w:lvl w:ilvl="4" w:tplc="04190019" w:tentative="1">
      <w:start w:val="1"/>
      <w:numFmt w:val="lowerLetter"/>
      <w:lvlText w:val="%5."/>
      <w:lvlJc w:val="left"/>
      <w:pPr>
        <w:ind w:left="5651" w:hanging="360"/>
      </w:pPr>
    </w:lvl>
    <w:lvl w:ilvl="5" w:tplc="0419001B" w:tentative="1">
      <w:start w:val="1"/>
      <w:numFmt w:val="lowerRoman"/>
      <w:lvlText w:val="%6."/>
      <w:lvlJc w:val="right"/>
      <w:pPr>
        <w:ind w:left="6371" w:hanging="180"/>
      </w:pPr>
    </w:lvl>
    <w:lvl w:ilvl="6" w:tplc="0419000F" w:tentative="1">
      <w:start w:val="1"/>
      <w:numFmt w:val="decimal"/>
      <w:lvlText w:val="%7."/>
      <w:lvlJc w:val="left"/>
      <w:pPr>
        <w:ind w:left="7091" w:hanging="360"/>
      </w:pPr>
    </w:lvl>
    <w:lvl w:ilvl="7" w:tplc="04190019" w:tentative="1">
      <w:start w:val="1"/>
      <w:numFmt w:val="lowerLetter"/>
      <w:lvlText w:val="%8."/>
      <w:lvlJc w:val="left"/>
      <w:pPr>
        <w:ind w:left="7811" w:hanging="360"/>
      </w:pPr>
    </w:lvl>
    <w:lvl w:ilvl="8" w:tplc="0419001B" w:tentative="1">
      <w:start w:val="1"/>
      <w:numFmt w:val="lowerRoman"/>
      <w:lvlText w:val="%9."/>
      <w:lvlJc w:val="right"/>
      <w:pPr>
        <w:ind w:left="8531" w:hanging="180"/>
      </w:pPr>
    </w:lvl>
  </w:abstractNum>
  <w:abstractNum w:abstractNumId="2">
    <w:nsid w:val="71011640"/>
    <w:multiLevelType w:val="hybridMultilevel"/>
    <w:tmpl w:val="8940C3D0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53931"/>
    <w:rsid w:val="00001069"/>
    <w:rsid w:val="000109B7"/>
    <w:rsid w:val="000A73ED"/>
    <w:rsid w:val="000C4DD0"/>
    <w:rsid w:val="0010702B"/>
    <w:rsid w:val="00151F25"/>
    <w:rsid w:val="00286782"/>
    <w:rsid w:val="003053D7"/>
    <w:rsid w:val="00315E1F"/>
    <w:rsid w:val="00353B24"/>
    <w:rsid w:val="003A0FE0"/>
    <w:rsid w:val="004D0148"/>
    <w:rsid w:val="005121DA"/>
    <w:rsid w:val="005A366D"/>
    <w:rsid w:val="005A63B0"/>
    <w:rsid w:val="00603561"/>
    <w:rsid w:val="00642EF5"/>
    <w:rsid w:val="007314C7"/>
    <w:rsid w:val="00732AFE"/>
    <w:rsid w:val="00840F57"/>
    <w:rsid w:val="008D094F"/>
    <w:rsid w:val="008F3163"/>
    <w:rsid w:val="009410D1"/>
    <w:rsid w:val="00960458"/>
    <w:rsid w:val="009943A5"/>
    <w:rsid w:val="009A271E"/>
    <w:rsid w:val="00AB6E19"/>
    <w:rsid w:val="00C407AF"/>
    <w:rsid w:val="00CD15CC"/>
    <w:rsid w:val="00CE5350"/>
    <w:rsid w:val="00CF424B"/>
    <w:rsid w:val="00D25F98"/>
    <w:rsid w:val="00D77629"/>
    <w:rsid w:val="00E43531"/>
    <w:rsid w:val="00E53931"/>
    <w:rsid w:val="00E80902"/>
    <w:rsid w:val="00FA7D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94F"/>
  </w:style>
  <w:style w:type="paragraph" w:styleId="4">
    <w:name w:val="heading 4"/>
    <w:basedOn w:val="a"/>
    <w:next w:val="a"/>
    <w:link w:val="40"/>
    <w:qFormat/>
    <w:rsid w:val="00E53931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E53931"/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ConsPlusNormal">
    <w:name w:val="ConsPlusNormal"/>
    <w:rsid w:val="00E5393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Body Text"/>
    <w:basedOn w:val="a"/>
    <w:link w:val="a4"/>
    <w:rsid w:val="00E53931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rsid w:val="00E53931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a6"/>
    <w:uiPriority w:val="99"/>
    <w:semiHidden/>
    <w:unhideWhenUsed/>
    <w:rsid w:val="00C407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C407AF"/>
  </w:style>
  <w:style w:type="paragraph" w:styleId="a7">
    <w:name w:val="footer"/>
    <w:basedOn w:val="a"/>
    <w:link w:val="a8"/>
    <w:uiPriority w:val="99"/>
    <w:unhideWhenUsed/>
    <w:rsid w:val="00C407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407A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36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EAF6D4-D5E2-4F91-AED9-66A9EE2F9A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570</TotalTime>
  <Pages>6</Pages>
  <Words>1299</Words>
  <Characters>7409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Наталья</cp:lastModifiedBy>
  <cp:revision>18</cp:revision>
  <cp:lastPrinted>2015-12-14T05:33:00Z</cp:lastPrinted>
  <dcterms:created xsi:type="dcterms:W3CDTF">2014-09-18T07:15:00Z</dcterms:created>
  <dcterms:modified xsi:type="dcterms:W3CDTF">2015-12-14T05:35:00Z</dcterms:modified>
</cp:coreProperties>
</file>